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3A58" w:rsidRDefault="00CC3A58" w:rsidP="00CC3A58">
      <w:pPr>
        <w:pStyle w:val="Bezproreda"/>
        <w:jc w:val="both"/>
        <w:rPr>
          <w:rFonts w:ascii="Cambria" w:hAnsi="Cambria"/>
          <w:b/>
          <w:bCs/>
        </w:rPr>
      </w:pPr>
      <w:r>
        <w:rPr>
          <w:sz w:val="28"/>
          <w:szCs w:val="28"/>
        </w:rPr>
        <w:t xml:space="preserve">        </w:t>
      </w:r>
      <w:r w:rsidRPr="008D1F64">
        <w:rPr>
          <w:sz w:val="28"/>
          <w:szCs w:val="28"/>
        </w:rPr>
        <w:object w:dxaOrig="581" w:dyaOrig="734">
          <v:rect id="rectole0000000001" o:spid="_x0000_i1025" style="width:38.25pt;height:46.5pt" o:ole="" o:preferrelative="t" stroked="f">
            <v:imagedata r:id="rId5" o:title=""/>
          </v:rect>
          <o:OLEObject Type="Embed" ProgID="StaticMetafile" ShapeID="rectole0000000001" DrawAspect="Content" ObjectID="_1793093337" r:id="rId6"/>
        </w:object>
      </w:r>
    </w:p>
    <w:p w:rsidR="00CC3A58" w:rsidRPr="001627B7" w:rsidRDefault="00CC3A58" w:rsidP="00CC3A58">
      <w:pPr>
        <w:pStyle w:val="Bezproreda"/>
        <w:jc w:val="both"/>
        <w:rPr>
          <w:rFonts w:ascii="Cambria" w:hAnsi="Cambria"/>
          <w:b/>
          <w:bCs/>
        </w:rPr>
      </w:pPr>
      <w:r w:rsidRPr="001627B7">
        <w:rPr>
          <w:rFonts w:ascii="Cambria" w:hAnsi="Cambria"/>
          <w:b/>
          <w:bCs/>
        </w:rPr>
        <w:t>REPUBLIKA HRVATSKA</w:t>
      </w:r>
    </w:p>
    <w:p w:rsidR="00CC3A58" w:rsidRPr="001627B7" w:rsidRDefault="00CC3A58" w:rsidP="00CC3A58">
      <w:pPr>
        <w:pStyle w:val="Bezproreda"/>
        <w:rPr>
          <w:rFonts w:ascii="Cambria" w:hAnsi="Cambria"/>
          <w:b/>
          <w:bCs/>
        </w:rPr>
      </w:pPr>
      <w:r w:rsidRPr="001627B7">
        <w:rPr>
          <w:rFonts w:ascii="Cambria" w:hAnsi="Cambria"/>
          <w:b/>
          <w:bCs/>
        </w:rPr>
        <w:t xml:space="preserve">KARLOVAČKA ŽUPANIJA </w:t>
      </w:r>
    </w:p>
    <w:p w:rsidR="00CC3A58" w:rsidRDefault="00CC3A58" w:rsidP="00CC3A58">
      <w:pPr>
        <w:pStyle w:val="Bezproreda"/>
        <w:rPr>
          <w:rFonts w:ascii="Cambria" w:hAnsi="Cambria"/>
          <w:b/>
          <w:bCs/>
        </w:rPr>
      </w:pPr>
      <w:r w:rsidRPr="001627B7">
        <w:rPr>
          <w:rFonts w:ascii="Cambria" w:hAnsi="Cambria"/>
          <w:b/>
          <w:bCs/>
        </w:rPr>
        <w:t>OPĆINA RAKOVICA</w:t>
      </w:r>
    </w:p>
    <w:p w:rsidR="00CC3A58" w:rsidRPr="001627B7" w:rsidRDefault="00CC3A58" w:rsidP="00CC3A58">
      <w:pPr>
        <w:pStyle w:val="Bezproreda"/>
        <w:rPr>
          <w:rFonts w:ascii="Cambria" w:hAnsi="Cambria"/>
          <w:b/>
          <w:bCs/>
        </w:rPr>
      </w:pPr>
      <w:r>
        <w:rPr>
          <w:rFonts w:ascii="Cambria" w:hAnsi="Cambria"/>
          <w:b/>
          <w:bCs/>
        </w:rPr>
        <w:t>OPĆINSK</w:t>
      </w:r>
      <w:r w:rsidR="002679E9">
        <w:rPr>
          <w:rFonts w:ascii="Cambria" w:hAnsi="Cambria"/>
          <w:b/>
          <w:bCs/>
        </w:rPr>
        <w:t>O</w:t>
      </w:r>
      <w:r w:rsidR="003F5E4B">
        <w:rPr>
          <w:rFonts w:ascii="Cambria" w:hAnsi="Cambria"/>
          <w:b/>
          <w:bCs/>
        </w:rPr>
        <w:t xml:space="preserve"> VIJEĆE</w:t>
      </w:r>
    </w:p>
    <w:p w:rsidR="00D57452" w:rsidRDefault="00D57452" w:rsidP="005C2902">
      <w:pPr>
        <w:spacing w:after="0"/>
        <w:jc w:val="both"/>
        <w:rPr>
          <w:rFonts w:ascii="Cambria" w:hAnsi="Cambria"/>
          <w:sz w:val="24"/>
          <w:szCs w:val="24"/>
          <w:lang w:val="hr-HR"/>
        </w:rPr>
      </w:pPr>
    </w:p>
    <w:p w:rsidR="005C2902" w:rsidRPr="00D258BA" w:rsidRDefault="005C2902" w:rsidP="005C2902">
      <w:pPr>
        <w:spacing w:after="0"/>
        <w:jc w:val="both"/>
        <w:rPr>
          <w:rFonts w:ascii="Cambria" w:hAnsi="Cambria"/>
          <w:sz w:val="24"/>
          <w:szCs w:val="24"/>
          <w:lang w:val="hr-HR"/>
        </w:rPr>
      </w:pPr>
      <w:r w:rsidRPr="00D258BA">
        <w:rPr>
          <w:rFonts w:ascii="Cambria" w:hAnsi="Cambria"/>
          <w:sz w:val="24"/>
          <w:szCs w:val="24"/>
          <w:lang w:val="hr-HR"/>
        </w:rPr>
        <w:t xml:space="preserve">KLASA: </w:t>
      </w:r>
      <w:r>
        <w:rPr>
          <w:rFonts w:ascii="Cambria" w:hAnsi="Cambria"/>
          <w:sz w:val="24"/>
          <w:szCs w:val="24"/>
          <w:lang w:val="hr-HR"/>
        </w:rPr>
        <w:t>320-04/24-01/01</w:t>
      </w:r>
    </w:p>
    <w:p w:rsidR="005C2902" w:rsidRPr="00D258BA" w:rsidRDefault="005C2902" w:rsidP="005C2902">
      <w:pPr>
        <w:spacing w:after="0"/>
        <w:jc w:val="both"/>
        <w:rPr>
          <w:rFonts w:ascii="Cambria" w:hAnsi="Cambria"/>
          <w:sz w:val="24"/>
          <w:szCs w:val="24"/>
          <w:lang w:val="hr-HR"/>
        </w:rPr>
      </w:pPr>
      <w:r w:rsidRPr="00D258BA">
        <w:rPr>
          <w:rFonts w:ascii="Cambria" w:hAnsi="Cambria"/>
          <w:sz w:val="24"/>
          <w:szCs w:val="24"/>
          <w:lang w:val="hr-HR"/>
        </w:rPr>
        <w:t xml:space="preserve">URBROJ: </w:t>
      </w:r>
      <w:r>
        <w:rPr>
          <w:rFonts w:ascii="Cambria" w:hAnsi="Cambria"/>
          <w:sz w:val="24"/>
          <w:szCs w:val="24"/>
          <w:lang w:val="hr-HR"/>
        </w:rPr>
        <w:t>2133-16-3-24-03</w:t>
      </w:r>
    </w:p>
    <w:p w:rsidR="005C2902" w:rsidRPr="00D258BA" w:rsidRDefault="005C2902" w:rsidP="005C2902">
      <w:pPr>
        <w:spacing w:after="0"/>
        <w:jc w:val="both"/>
        <w:rPr>
          <w:rFonts w:ascii="Cambria" w:hAnsi="Cambria"/>
          <w:sz w:val="24"/>
          <w:szCs w:val="24"/>
          <w:lang w:val="hr-HR"/>
        </w:rPr>
      </w:pPr>
      <w:r w:rsidRPr="00D258BA">
        <w:rPr>
          <w:rFonts w:ascii="Cambria" w:hAnsi="Cambria"/>
          <w:sz w:val="24"/>
          <w:szCs w:val="24"/>
          <w:lang w:val="hr-HR"/>
        </w:rPr>
        <w:t>Rakovica,</w:t>
      </w:r>
      <w:r>
        <w:rPr>
          <w:rFonts w:ascii="Cambria" w:hAnsi="Cambria"/>
          <w:sz w:val="24"/>
          <w:szCs w:val="24"/>
          <w:lang w:val="hr-HR"/>
        </w:rPr>
        <w:t xml:space="preserve"> 20.11.</w:t>
      </w:r>
      <w:r w:rsidRPr="00D258BA">
        <w:rPr>
          <w:rFonts w:ascii="Cambria" w:hAnsi="Cambria"/>
          <w:sz w:val="24"/>
          <w:szCs w:val="24"/>
          <w:lang w:val="hr-HR"/>
        </w:rPr>
        <w:t>202</w:t>
      </w:r>
      <w:r>
        <w:rPr>
          <w:rFonts w:ascii="Cambria" w:hAnsi="Cambria"/>
          <w:sz w:val="24"/>
          <w:szCs w:val="24"/>
          <w:lang w:val="hr-HR"/>
        </w:rPr>
        <w:t>4</w:t>
      </w:r>
      <w:r w:rsidRPr="00D258BA">
        <w:rPr>
          <w:rFonts w:ascii="Cambria" w:hAnsi="Cambria"/>
          <w:sz w:val="24"/>
          <w:szCs w:val="24"/>
          <w:lang w:val="hr-HR"/>
        </w:rPr>
        <w:t xml:space="preserve">. godine. </w:t>
      </w:r>
    </w:p>
    <w:p w:rsidR="005C2902" w:rsidRDefault="005C2902" w:rsidP="004D263A">
      <w:pPr>
        <w:jc w:val="both"/>
        <w:rPr>
          <w:rFonts w:ascii="Cambria" w:hAnsi="Cambria"/>
          <w:sz w:val="24"/>
          <w:szCs w:val="24"/>
          <w:lang w:val="hr-HR"/>
        </w:rPr>
      </w:pPr>
    </w:p>
    <w:p w:rsidR="004D263A" w:rsidRDefault="004D263A" w:rsidP="004D263A">
      <w:pPr>
        <w:jc w:val="both"/>
        <w:rPr>
          <w:rFonts w:ascii="Cambria" w:hAnsi="Cambria"/>
          <w:sz w:val="24"/>
          <w:szCs w:val="24"/>
          <w:lang w:val="hr-HR"/>
        </w:rPr>
      </w:pPr>
      <w:r w:rsidRPr="00D258BA">
        <w:rPr>
          <w:rFonts w:ascii="Cambria" w:hAnsi="Cambria"/>
          <w:sz w:val="24"/>
          <w:szCs w:val="24"/>
          <w:lang w:val="hr-HR"/>
        </w:rPr>
        <w:t>Na temelju</w:t>
      </w:r>
      <w:r w:rsidR="00D57452">
        <w:rPr>
          <w:rFonts w:ascii="Cambria" w:hAnsi="Cambria"/>
          <w:sz w:val="24"/>
          <w:szCs w:val="24"/>
          <w:lang w:val="hr-HR"/>
        </w:rPr>
        <w:t xml:space="preserve"> članka 36. Zakona o poljoprivredi </w:t>
      </w:r>
      <w:r w:rsidR="00CC3A58">
        <w:rPr>
          <w:rFonts w:ascii="Cambria" w:hAnsi="Cambria"/>
          <w:sz w:val="24"/>
          <w:szCs w:val="24"/>
          <w:lang w:val="hr-HR"/>
        </w:rPr>
        <w:t xml:space="preserve">(„Narodne novine“ broj 118/18. 42/20, 127/20, 52/21 i 152/22), članka 35. </w:t>
      </w:r>
      <w:r w:rsidRPr="00D258BA">
        <w:rPr>
          <w:rFonts w:ascii="Cambria" w:hAnsi="Cambria"/>
          <w:sz w:val="24"/>
          <w:szCs w:val="24"/>
          <w:lang w:val="hr-HR"/>
        </w:rPr>
        <w:t xml:space="preserve"> Zakona o lokalnoj i područnoj (regionalnoj) samoupravi i upravi (''Narodne novine'', broj 33/01, 60/01</w:t>
      </w:r>
      <w:r w:rsidR="00CC3A58">
        <w:rPr>
          <w:rFonts w:ascii="Cambria" w:hAnsi="Cambria"/>
          <w:sz w:val="24"/>
          <w:szCs w:val="24"/>
          <w:lang w:val="hr-HR"/>
        </w:rPr>
        <w:t xml:space="preserve">, </w:t>
      </w:r>
      <w:r w:rsidRPr="00D258BA">
        <w:rPr>
          <w:rFonts w:ascii="Cambria" w:hAnsi="Cambria"/>
          <w:sz w:val="24"/>
          <w:szCs w:val="24"/>
          <w:lang w:val="hr-HR"/>
        </w:rPr>
        <w:t>129/05, 109/07, 125/08, 36/09, 150/11,</w:t>
      </w:r>
      <w:r w:rsidR="00CC3A58">
        <w:rPr>
          <w:rFonts w:ascii="Cambria" w:hAnsi="Cambria"/>
          <w:sz w:val="24"/>
          <w:szCs w:val="24"/>
          <w:lang w:val="hr-HR"/>
        </w:rPr>
        <w:t xml:space="preserve"> </w:t>
      </w:r>
      <w:r w:rsidRPr="00D258BA">
        <w:rPr>
          <w:rFonts w:ascii="Cambria" w:hAnsi="Cambria"/>
          <w:sz w:val="24"/>
          <w:szCs w:val="24"/>
          <w:lang w:val="hr-HR"/>
        </w:rPr>
        <w:t xml:space="preserve">144/12, </w:t>
      </w:r>
      <w:r w:rsidR="00CC3A58" w:rsidRPr="00D258BA">
        <w:rPr>
          <w:rFonts w:ascii="Cambria" w:hAnsi="Cambria"/>
          <w:sz w:val="24"/>
          <w:szCs w:val="24"/>
          <w:lang w:val="hr-HR"/>
        </w:rPr>
        <w:t>19/13,</w:t>
      </w:r>
      <w:r w:rsidR="00CC3A58">
        <w:rPr>
          <w:rFonts w:ascii="Cambria" w:hAnsi="Cambria"/>
          <w:sz w:val="24"/>
          <w:szCs w:val="24"/>
          <w:lang w:val="hr-HR"/>
        </w:rPr>
        <w:t xml:space="preserve"> </w:t>
      </w:r>
      <w:r w:rsidR="00CC3A58" w:rsidRPr="00D258BA">
        <w:rPr>
          <w:rFonts w:ascii="Cambria" w:hAnsi="Cambria"/>
          <w:sz w:val="24"/>
          <w:szCs w:val="24"/>
          <w:lang w:val="hr-HR"/>
        </w:rPr>
        <w:t>137/15,</w:t>
      </w:r>
      <w:r w:rsidR="00CC3A58">
        <w:rPr>
          <w:rFonts w:ascii="Cambria" w:hAnsi="Cambria"/>
          <w:sz w:val="24"/>
          <w:szCs w:val="24"/>
          <w:lang w:val="hr-HR"/>
        </w:rPr>
        <w:t xml:space="preserve"> </w:t>
      </w:r>
      <w:r w:rsidRPr="00D258BA">
        <w:rPr>
          <w:rFonts w:ascii="Cambria" w:hAnsi="Cambria"/>
          <w:sz w:val="24"/>
          <w:szCs w:val="24"/>
          <w:lang w:val="hr-HR"/>
        </w:rPr>
        <w:t>123/17, 98/19 i 144/20)</w:t>
      </w:r>
      <w:r w:rsidR="004E1969">
        <w:rPr>
          <w:rFonts w:ascii="Cambria" w:hAnsi="Cambria"/>
          <w:sz w:val="24"/>
          <w:szCs w:val="24"/>
          <w:lang w:val="hr-HR"/>
        </w:rPr>
        <w:t xml:space="preserve"> </w:t>
      </w:r>
      <w:r w:rsidRPr="00D258BA">
        <w:rPr>
          <w:rFonts w:ascii="Cambria" w:hAnsi="Cambria"/>
          <w:sz w:val="24"/>
          <w:szCs w:val="24"/>
          <w:lang w:val="hr-HR"/>
        </w:rPr>
        <w:t xml:space="preserve">te članka 24. Statuta Općine Rakovica ("Službeni glasnik Općine Rakovica", broj 11/20-godina izdavanja VI, broj 11/21 ,12/21-godina izdavanja VII, 7/22- godina izdavanja VIII i 3/23), Općinsko vijeće Općine Rakovica na svojoj </w:t>
      </w:r>
      <w:r w:rsidR="0036392D">
        <w:rPr>
          <w:rFonts w:ascii="Cambria" w:hAnsi="Cambria"/>
          <w:sz w:val="24"/>
          <w:szCs w:val="24"/>
          <w:lang w:val="hr-HR"/>
        </w:rPr>
        <w:t xml:space="preserve">33. </w:t>
      </w:r>
      <w:r w:rsidRPr="00D258BA">
        <w:rPr>
          <w:rFonts w:ascii="Cambria" w:hAnsi="Cambria"/>
          <w:sz w:val="24"/>
          <w:szCs w:val="24"/>
          <w:lang w:val="hr-HR"/>
        </w:rPr>
        <w:t>sjednici održanoj dana</w:t>
      </w:r>
      <w:r w:rsidR="0036392D">
        <w:rPr>
          <w:rFonts w:ascii="Cambria" w:hAnsi="Cambria"/>
          <w:sz w:val="24"/>
          <w:szCs w:val="24"/>
          <w:lang w:val="hr-HR"/>
        </w:rPr>
        <w:t xml:space="preserve"> 20. studenog </w:t>
      </w:r>
      <w:r w:rsidRPr="00D258BA">
        <w:rPr>
          <w:rFonts w:ascii="Cambria" w:hAnsi="Cambria"/>
          <w:sz w:val="24"/>
          <w:szCs w:val="24"/>
          <w:lang w:val="hr-HR"/>
        </w:rPr>
        <w:t>202</w:t>
      </w:r>
      <w:r>
        <w:rPr>
          <w:rFonts w:ascii="Cambria" w:hAnsi="Cambria"/>
          <w:sz w:val="24"/>
          <w:szCs w:val="24"/>
          <w:lang w:val="hr-HR"/>
        </w:rPr>
        <w:t>4</w:t>
      </w:r>
      <w:r w:rsidRPr="00D258BA">
        <w:rPr>
          <w:rFonts w:ascii="Cambria" w:hAnsi="Cambria"/>
          <w:sz w:val="24"/>
          <w:szCs w:val="24"/>
          <w:lang w:val="hr-HR"/>
        </w:rPr>
        <w:t>. godine donosi</w:t>
      </w:r>
    </w:p>
    <w:p w:rsidR="00CC3A58" w:rsidRPr="00D258BA" w:rsidRDefault="00CC3A58" w:rsidP="004D263A">
      <w:pPr>
        <w:jc w:val="both"/>
        <w:rPr>
          <w:rFonts w:ascii="Cambria" w:hAnsi="Cambria"/>
          <w:sz w:val="24"/>
          <w:szCs w:val="24"/>
          <w:lang w:val="hr-HR"/>
        </w:rPr>
      </w:pPr>
    </w:p>
    <w:p w:rsidR="004D263A" w:rsidRPr="00D258BA" w:rsidRDefault="004D263A" w:rsidP="004D263A">
      <w:pPr>
        <w:jc w:val="center"/>
        <w:rPr>
          <w:rFonts w:ascii="Cambria" w:hAnsi="Cambria"/>
          <w:sz w:val="24"/>
          <w:szCs w:val="24"/>
          <w:lang w:val="hr-HR"/>
        </w:rPr>
      </w:pPr>
    </w:p>
    <w:p w:rsidR="004D263A" w:rsidRPr="007C49CF" w:rsidRDefault="004D263A" w:rsidP="004D263A">
      <w:pPr>
        <w:jc w:val="center"/>
        <w:rPr>
          <w:rFonts w:ascii="Cambria" w:hAnsi="Cambria"/>
          <w:sz w:val="24"/>
          <w:szCs w:val="24"/>
          <w:lang w:val="hr-HR"/>
        </w:rPr>
      </w:pPr>
      <w:r w:rsidRPr="007C49CF">
        <w:rPr>
          <w:rFonts w:ascii="Cambria" w:hAnsi="Cambria"/>
          <w:b/>
          <w:bCs/>
          <w:sz w:val="24"/>
          <w:szCs w:val="24"/>
          <w:lang w:val="hr-HR"/>
        </w:rPr>
        <w:t>P R O G RA M</w:t>
      </w:r>
    </w:p>
    <w:p w:rsidR="004D263A" w:rsidRPr="00D258BA" w:rsidRDefault="004D263A" w:rsidP="004D263A">
      <w:pPr>
        <w:jc w:val="center"/>
        <w:rPr>
          <w:rFonts w:ascii="Cambria" w:hAnsi="Cambria"/>
          <w:sz w:val="24"/>
          <w:szCs w:val="24"/>
          <w:lang w:val="hr-HR"/>
        </w:rPr>
      </w:pPr>
      <w:r w:rsidRPr="00D258BA">
        <w:rPr>
          <w:rFonts w:ascii="Cambria" w:hAnsi="Cambria"/>
          <w:b/>
          <w:bCs/>
          <w:sz w:val="24"/>
          <w:szCs w:val="24"/>
          <w:lang w:val="hr-HR"/>
        </w:rPr>
        <w:t xml:space="preserve">POTPORA  </w:t>
      </w:r>
      <w:r w:rsidR="00C7207A">
        <w:rPr>
          <w:rFonts w:ascii="Cambria" w:hAnsi="Cambria"/>
          <w:b/>
          <w:bCs/>
          <w:sz w:val="24"/>
          <w:szCs w:val="24"/>
          <w:lang w:val="hr-HR"/>
        </w:rPr>
        <w:t xml:space="preserve">MALE VRIJEDNOSTI U </w:t>
      </w:r>
      <w:r w:rsidRPr="00D258BA">
        <w:rPr>
          <w:rFonts w:ascii="Cambria" w:hAnsi="Cambria"/>
          <w:b/>
          <w:bCs/>
          <w:sz w:val="24"/>
          <w:szCs w:val="24"/>
          <w:lang w:val="hr-HR"/>
        </w:rPr>
        <w:t>POLJOPRIVRED</w:t>
      </w:r>
      <w:r w:rsidR="00C7207A">
        <w:rPr>
          <w:rFonts w:ascii="Cambria" w:hAnsi="Cambria"/>
          <w:b/>
          <w:bCs/>
          <w:sz w:val="24"/>
          <w:szCs w:val="24"/>
          <w:lang w:val="hr-HR"/>
        </w:rPr>
        <w:t xml:space="preserve">I </w:t>
      </w:r>
      <w:r w:rsidRPr="00D258BA">
        <w:rPr>
          <w:rFonts w:ascii="Cambria" w:hAnsi="Cambria"/>
          <w:b/>
          <w:bCs/>
          <w:sz w:val="24"/>
          <w:szCs w:val="24"/>
          <w:lang w:val="hr-HR"/>
        </w:rPr>
        <w:t>NA PODRUČJU OPĆINE RAKOVICA U 202</w:t>
      </w:r>
      <w:r>
        <w:rPr>
          <w:rFonts w:ascii="Cambria" w:hAnsi="Cambria"/>
          <w:b/>
          <w:bCs/>
          <w:sz w:val="24"/>
          <w:szCs w:val="24"/>
          <w:lang w:val="hr-HR"/>
        </w:rPr>
        <w:t>4</w:t>
      </w:r>
      <w:r w:rsidRPr="00D258BA">
        <w:rPr>
          <w:rFonts w:ascii="Cambria" w:hAnsi="Cambria"/>
          <w:b/>
          <w:bCs/>
          <w:sz w:val="24"/>
          <w:szCs w:val="24"/>
          <w:lang w:val="hr-HR"/>
        </w:rPr>
        <w:t>. GODINI</w:t>
      </w:r>
    </w:p>
    <w:p w:rsidR="00F24811"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  </w:t>
      </w:r>
    </w:p>
    <w:p w:rsidR="004B62EC" w:rsidRDefault="004B62EC" w:rsidP="004B62EC">
      <w:pPr>
        <w:jc w:val="both"/>
        <w:rPr>
          <w:rFonts w:ascii="Cambria" w:hAnsi="Cambria"/>
          <w:b/>
          <w:bCs/>
          <w:sz w:val="24"/>
          <w:szCs w:val="24"/>
          <w:lang w:val="hr-HR"/>
        </w:rPr>
      </w:pPr>
      <w:r w:rsidRPr="004B62EC">
        <w:rPr>
          <w:rFonts w:ascii="Cambria" w:hAnsi="Cambria"/>
          <w:b/>
          <w:bCs/>
          <w:sz w:val="24"/>
          <w:szCs w:val="24"/>
          <w:lang w:val="hr-HR"/>
        </w:rPr>
        <w:t>I.</w:t>
      </w:r>
      <w:r>
        <w:rPr>
          <w:rFonts w:ascii="Cambria" w:hAnsi="Cambria"/>
          <w:b/>
          <w:bCs/>
          <w:sz w:val="24"/>
          <w:szCs w:val="24"/>
          <w:lang w:val="hr-HR"/>
        </w:rPr>
        <w:t xml:space="preserve">  </w:t>
      </w:r>
      <w:r w:rsidRPr="004B62EC">
        <w:rPr>
          <w:rFonts w:ascii="Cambria" w:hAnsi="Cambria"/>
          <w:b/>
          <w:bCs/>
          <w:sz w:val="24"/>
          <w:szCs w:val="24"/>
          <w:lang w:val="hr-HR"/>
        </w:rPr>
        <w:t xml:space="preserve">UVOD </w:t>
      </w:r>
    </w:p>
    <w:p w:rsidR="00F24811" w:rsidRDefault="004D263A" w:rsidP="004B62EC">
      <w:pPr>
        <w:jc w:val="both"/>
        <w:rPr>
          <w:rFonts w:ascii="Cambria" w:hAnsi="Cambria"/>
          <w:sz w:val="24"/>
          <w:szCs w:val="24"/>
          <w:lang w:val="hr-HR"/>
        </w:rPr>
      </w:pPr>
      <w:r w:rsidRPr="00D258BA">
        <w:rPr>
          <w:rFonts w:ascii="Cambria" w:hAnsi="Cambria"/>
          <w:sz w:val="24"/>
          <w:szCs w:val="24"/>
          <w:lang w:val="hr-HR"/>
        </w:rPr>
        <w:t xml:space="preserve">Ovim programom </w:t>
      </w:r>
      <w:r w:rsidR="00C7207A">
        <w:rPr>
          <w:rFonts w:ascii="Cambria" w:hAnsi="Cambria"/>
          <w:sz w:val="24"/>
          <w:szCs w:val="24"/>
          <w:lang w:val="hr-HR"/>
        </w:rPr>
        <w:t xml:space="preserve">potpora male vrijednosti u poljoprivredi na području Općine Rakovica u 2024. godini (u daljnjem tekstu: Program) propisuju se vrste potpora, uvjeti, kriteriji i način dodjele potpora u poljoprivredi, a koje se dodjeljuju sukladno Uredbi Komisije (EU) broj 1408/2013 od 18. prosinca </w:t>
      </w:r>
      <w:r w:rsidR="004B62EC">
        <w:rPr>
          <w:rFonts w:ascii="Cambria" w:hAnsi="Cambria"/>
          <w:sz w:val="24"/>
          <w:szCs w:val="24"/>
          <w:lang w:val="hr-HR"/>
        </w:rPr>
        <w:t xml:space="preserve">2013. o primjeni članaka 107. i 108. Ugovora o funkcioniranju Europske unije na potpore </w:t>
      </w:r>
      <w:r w:rsidR="004B62EC" w:rsidRPr="005D7BE3">
        <w:rPr>
          <w:rFonts w:ascii="Cambria" w:hAnsi="Cambria"/>
          <w:i/>
          <w:iCs/>
          <w:sz w:val="24"/>
          <w:szCs w:val="24"/>
          <w:lang w:val="hr-HR"/>
        </w:rPr>
        <w:t>de minimis</w:t>
      </w:r>
      <w:r w:rsidR="004B62EC">
        <w:rPr>
          <w:rFonts w:ascii="Cambria" w:hAnsi="Cambria"/>
          <w:sz w:val="24"/>
          <w:szCs w:val="24"/>
          <w:lang w:val="hr-HR"/>
        </w:rPr>
        <w:t xml:space="preserve"> u poljoprivrednom sektoru i Uredbi Komisije (EU) broj 2019/316 od 21. veljače 2019. godine o izmjeni Uredbe (EU) broj 1408/2013 o primjeni članka 107. i 108. Ugovora o funkcioniranju Europske unije na potpore </w:t>
      </w:r>
      <w:r w:rsidR="004B62EC" w:rsidRPr="005D7BE3">
        <w:rPr>
          <w:rFonts w:ascii="Cambria" w:hAnsi="Cambria"/>
          <w:i/>
          <w:iCs/>
          <w:sz w:val="24"/>
          <w:szCs w:val="24"/>
          <w:lang w:val="hr-HR"/>
        </w:rPr>
        <w:t>de minimis</w:t>
      </w:r>
      <w:r w:rsidR="004B62EC">
        <w:rPr>
          <w:rFonts w:ascii="Cambria" w:hAnsi="Cambria"/>
          <w:sz w:val="24"/>
          <w:szCs w:val="24"/>
          <w:lang w:val="hr-HR"/>
        </w:rPr>
        <w:t xml:space="preserve"> u poljoprivrednom sektoru (u daljnjem tekstu: Uredbe komisije (EU) 1408/2013 i 2019/316) i Uredbi Komisije (EU) broj 2023/2831 od 13. prosinca 2023. o primjeni članaka 107. i 108. Ugovora o funkcioniranju Europske unije na </w:t>
      </w:r>
      <w:r w:rsidR="004B62EC" w:rsidRPr="005D7BE3">
        <w:rPr>
          <w:rFonts w:ascii="Cambria" w:hAnsi="Cambria"/>
          <w:i/>
          <w:iCs/>
          <w:sz w:val="24"/>
          <w:szCs w:val="24"/>
          <w:lang w:val="hr-HR"/>
        </w:rPr>
        <w:t>de minimis</w:t>
      </w:r>
      <w:r w:rsidR="004B62EC">
        <w:rPr>
          <w:rFonts w:ascii="Cambria" w:hAnsi="Cambria"/>
          <w:sz w:val="24"/>
          <w:szCs w:val="24"/>
          <w:lang w:val="hr-HR"/>
        </w:rPr>
        <w:t xml:space="preserve"> potpore (u daljnjem tekstu: Uredba Komisije (EU) 2023/2831). </w:t>
      </w:r>
    </w:p>
    <w:p w:rsidR="00F24811" w:rsidRDefault="00F24811" w:rsidP="004B62EC">
      <w:pPr>
        <w:jc w:val="both"/>
        <w:rPr>
          <w:rFonts w:ascii="Cambria" w:hAnsi="Cambria"/>
          <w:sz w:val="24"/>
          <w:szCs w:val="24"/>
          <w:lang w:val="hr-HR"/>
        </w:rPr>
      </w:pPr>
    </w:p>
    <w:p w:rsidR="00CC3A58" w:rsidRDefault="004B62EC" w:rsidP="004B62EC">
      <w:pPr>
        <w:jc w:val="both"/>
        <w:rPr>
          <w:rFonts w:ascii="Cambria" w:hAnsi="Cambria"/>
          <w:b/>
          <w:bCs/>
          <w:sz w:val="24"/>
          <w:szCs w:val="24"/>
          <w:lang w:val="hr-HR"/>
        </w:rPr>
      </w:pPr>
      <w:r w:rsidRPr="004B62EC">
        <w:rPr>
          <w:rFonts w:ascii="Cambria" w:hAnsi="Cambria"/>
          <w:b/>
          <w:bCs/>
          <w:sz w:val="24"/>
          <w:szCs w:val="24"/>
          <w:lang w:val="hr-HR"/>
        </w:rPr>
        <w:t>II. CILJ PROGRAMA</w:t>
      </w:r>
    </w:p>
    <w:p w:rsidR="004B62EC" w:rsidRDefault="004B62EC" w:rsidP="004B62EC">
      <w:pPr>
        <w:jc w:val="both"/>
        <w:rPr>
          <w:rFonts w:ascii="Cambria" w:hAnsi="Cambria"/>
          <w:sz w:val="24"/>
          <w:szCs w:val="24"/>
          <w:lang w:val="hr-HR"/>
        </w:rPr>
      </w:pPr>
      <w:r w:rsidRPr="004B62EC">
        <w:rPr>
          <w:rFonts w:ascii="Cambria" w:hAnsi="Cambria"/>
          <w:sz w:val="24"/>
          <w:szCs w:val="24"/>
          <w:lang w:val="hr-HR"/>
        </w:rPr>
        <w:t xml:space="preserve">Cilj Programa </w:t>
      </w:r>
      <w:r>
        <w:rPr>
          <w:rFonts w:ascii="Cambria" w:hAnsi="Cambria"/>
          <w:sz w:val="24"/>
          <w:szCs w:val="24"/>
          <w:lang w:val="hr-HR"/>
        </w:rPr>
        <w:t xml:space="preserve">je povećanje konkurentnosti i održivosti poljoprivrede: razvoj, unapređenje i modernizacija poljoprivredne proizvodnje i očuvanje ruralnog prostora, stvaranje povoljnijih </w:t>
      </w:r>
      <w:r>
        <w:rPr>
          <w:rFonts w:ascii="Cambria" w:hAnsi="Cambria"/>
          <w:sz w:val="24"/>
          <w:szCs w:val="24"/>
          <w:lang w:val="hr-HR"/>
        </w:rPr>
        <w:lastRenderedPageBreak/>
        <w:t xml:space="preserve">uvjeta za poljoprivrednu proizvodnju, povećanje kvalitete poljoprivrednih proizvoda, stvaranje novih radnih mjesta te zadržavanje stanovništva na ruralnom prostoru. </w:t>
      </w:r>
    </w:p>
    <w:p w:rsidR="004B62EC" w:rsidRPr="00D57452" w:rsidRDefault="004B62EC" w:rsidP="004B62EC">
      <w:pPr>
        <w:jc w:val="both"/>
        <w:rPr>
          <w:rFonts w:ascii="Cambria" w:hAnsi="Cambria"/>
          <w:b/>
          <w:bCs/>
          <w:sz w:val="24"/>
          <w:szCs w:val="24"/>
          <w:lang w:val="hr-HR"/>
        </w:rPr>
      </w:pPr>
    </w:p>
    <w:p w:rsidR="004B62EC" w:rsidRPr="00DC4364" w:rsidRDefault="004B62EC" w:rsidP="004B62EC">
      <w:pPr>
        <w:jc w:val="both"/>
        <w:rPr>
          <w:rFonts w:ascii="Cambria" w:hAnsi="Cambria"/>
          <w:b/>
          <w:bCs/>
          <w:sz w:val="24"/>
          <w:szCs w:val="24"/>
          <w:lang w:val="hr-HR"/>
        </w:rPr>
      </w:pPr>
      <w:r w:rsidRPr="00D57452">
        <w:rPr>
          <w:rFonts w:ascii="Cambria" w:hAnsi="Cambria"/>
          <w:b/>
          <w:bCs/>
          <w:sz w:val="24"/>
          <w:szCs w:val="24"/>
          <w:lang w:val="hr-HR"/>
        </w:rPr>
        <w:t>III. FINANCIJSKA SREDSTVA ZA PROVEDU PROGRAMA</w:t>
      </w:r>
    </w:p>
    <w:p w:rsidR="004D263A" w:rsidRDefault="004B62EC" w:rsidP="00D57452">
      <w:pPr>
        <w:jc w:val="both"/>
        <w:rPr>
          <w:rFonts w:ascii="Cambria" w:hAnsi="Cambria"/>
          <w:sz w:val="24"/>
          <w:szCs w:val="24"/>
          <w:lang w:val="hr-HR"/>
        </w:rPr>
      </w:pPr>
      <w:r>
        <w:rPr>
          <w:rFonts w:ascii="Cambria" w:hAnsi="Cambria"/>
          <w:sz w:val="24"/>
          <w:szCs w:val="24"/>
          <w:lang w:val="hr-HR"/>
        </w:rPr>
        <w:t>Financijska sredstva za provedu Programa osigurana su u Proračunu Općine Rakovica za 2024. godinu</w:t>
      </w:r>
      <w:r w:rsidR="00D57452">
        <w:rPr>
          <w:rFonts w:ascii="Cambria" w:hAnsi="Cambria"/>
          <w:sz w:val="24"/>
          <w:szCs w:val="24"/>
          <w:lang w:val="hr-HR"/>
        </w:rPr>
        <w:t xml:space="preserve"> </w:t>
      </w:r>
      <w:r w:rsidR="004D263A" w:rsidRPr="00D258BA">
        <w:rPr>
          <w:rFonts w:ascii="Cambria" w:hAnsi="Cambria"/>
          <w:sz w:val="24"/>
          <w:szCs w:val="24"/>
          <w:lang w:val="hr-HR"/>
        </w:rPr>
        <w:t xml:space="preserve">po Programu: Jačanje gospodarstva, </w:t>
      </w:r>
      <w:r w:rsidR="00D57452">
        <w:rPr>
          <w:rFonts w:ascii="Cambria" w:hAnsi="Cambria"/>
          <w:sz w:val="24"/>
          <w:szCs w:val="24"/>
          <w:lang w:val="hr-HR"/>
        </w:rPr>
        <w:t xml:space="preserve"> </w:t>
      </w:r>
      <w:r w:rsidR="004D263A" w:rsidRPr="00D258BA">
        <w:rPr>
          <w:rFonts w:ascii="Cambria" w:hAnsi="Cambria"/>
          <w:sz w:val="24"/>
          <w:szCs w:val="24"/>
          <w:lang w:val="hr-HR"/>
        </w:rPr>
        <w:t>Aktivnost: Poticanje razvoja poljoprivrede.</w:t>
      </w:r>
    </w:p>
    <w:p w:rsidR="00D57452" w:rsidRDefault="00D57452" w:rsidP="00D57452">
      <w:pPr>
        <w:jc w:val="both"/>
        <w:rPr>
          <w:rFonts w:ascii="Cambria" w:hAnsi="Cambria"/>
          <w:sz w:val="24"/>
          <w:szCs w:val="24"/>
          <w:lang w:val="hr-HR"/>
        </w:rPr>
      </w:pPr>
    </w:p>
    <w:p w:rsidR="00CC3A58" w:rsidRPr="00CC3A58" w:rsidRDefault="00D57452" w:rsidP="00D57452">
      <w:pPr>
        <w:jc w:val="both"/>
        <w:rPr>
          <w:rFonts w:ascii="Cambria" w:hAnsi="Cambria"/>
          <w:b/>
          <w:bCs/>
          <w:sz w:val="24"/>
          <w:szCs w:val="24"/>
          <w:lang w:val="hr-HR"/>
        </w:rPr>
      </w:pPr>
      <w:r w:rsidRPr="00701FED">
        <w:rPr>
          <w:rFonts w:ascii="Cambria" w:hAnsi="Cambria"/>
          <w:b/>
          <w:bCs/>
          <w:sz w:val="24"/>
          <w:szCs w:val="24"/>
          <w:lang w:val="hr-HR"/>
        </w:rPr>
        <w:t>IV. PRIHVATLJIVI PRIJAVITELJI</w:t>
      </w:r>
    </w:p>
    <w:p w:rsidR="00D57452" w:rsidRDefault="00A4761B" w:rsidP="00D57452">
      <w:pPr>
        <w:jc w:val="both"/>
        <w:rPr>
          <w:rFonts w:ascii="Cambria" w:hAnsi="Cambria"/>
          <w:sz w:val="24"/>
          <w:szCs w:val="24"/>
          <w:lang w:val="hr-HR"/>
        </w:rPr>
      </w:pPr>
      <w:r>
        <w:rPr>
          <w:rFonts w:ascii="Cambria" w:hAnsi="Cambria"/>
          <w:sz w:val="24"/>
          <w:szCs w:val="24"/>
          <w:lang w:val="hr-HR"/>
        </w:rPr>
        <w:t xml:space="preserve">Temeljem ovog Programa prihvatljivi prijavitelji su: </w:t>
      </w:r>
    </w:p>
    <w:p w:rsidR="00A4761B" w:rsidRDefault="00A4761B" w:rsidP="00D57452">
      <w:pPr>
        <w:jc w:val="both"/>
        <w:rPr>
          <w:rFonts w:ascii="Cambria" w:hAnsi="Cambria"/>
          <w:sz w:val="24"/>
          <w:szCs w:val="24"/>
          <w:lang w:val="hr-HR"/>
        </w:rPr>
      </w:pPr>
      <w:r>
        <w:rPr>
          <w:rFonts w:ascii="Cambria" w:hAnsi="Cambria"/>
          <w:sz w:val="24"/>
          <w:szCs w:val="24"/>
          <w:lang w:val="hr-HR"/>
        </w:rPr>
        <w:t xml:space="preserve">Poljoprivrednici registrirani pri Agenciji za plaćanje u poljoprivredi, ribarstvu i ruralnom razvoju, koji imaju sjedište/prebivalište na području Općine Rakovica i imaju poljoprivredne površine, stoku i poljoprivrednu proizvodnju za koju traže potporu na području Općine Rakovica. </w:t>
      </w:r>
    </w:p>
    <w:p w:rsidR="00A4761B" w:rsidRDefault="00A4761B" w:rsidP="00A4761B">
      <w:pPr>
        <w:jc w:val="both"/>
        <w:rPr>
          <w:rFonts w:ascii="Cambria" w:hAnsi="Cambria"/>
          <w:sz w:val="24"/>
          <w:szCs w:val="24"/>
          <w:lang w:val="hr-HR"/>
        </w:rPr>
      </w:pPr>
      <w:r>
        <w:rPr>
          <w:rFonts w:ascii="Cambria" w:hAnsi="Cambria"/>
          <w:sz w:val="24"/>
          <w:szCs w:val="24"/>
          <w:lang w:val="hr-HR"/>
        </w:rPr>
        <w:t>Sukladno Zakonu o poljoprivred</w:t>
      </w:r>
      <w:r w:rsidR="000D23F0">
        <w:rPr>
          <w:rFonts w:ascii="Cambria" w:hAnsi="Cambria"/>
          <w:sz w:val="24"/>
          <w:szCs w:val="24"/>
          <w:lang w:val="hr-HR"/>
        </w:rPr>
        <w:t>i</w:t>
      </w:r>
      <w:r>
        <w:rPr>
          <w:rFonts w:ascii="Cambria" w:hAnsi="Cambria"/>
          <w:sz w:val="24"/>
          <w:szCs w:val="24"/>
          <w:lang w:val="hr-HR"/>
        </w:rPr>
        <w:t>, poljoprivrednik je fizička ili pravna osoba ili skupina fizičkih i</w:t>
      </w:r>
      <w:r w:rsidR="000D23F0">
        <w:rPr>
          <w:rFonts w:ascii="Cambria" w:hAnsi="Cambria"/>
          <w:sz w:val="24"/>
          <w:szCs w:val="24"/>
          <w:lang w:val="hr-HR"/>
        </w:rPr>
        <w:t>li</w:t>
      </w:r>
      <w:r>
        <w:rPr>
          <w:rFonts w:ascii="Cambria" w:hAnsi="Cambria"/>
          <w:sz w:val="24"/>
          <w:szCs w:val="24"/>
          <w:lang w:val="hr-HR"/>
        </w:rPr>
        <w:t xml:space="preserve"> pravnih osoba koja obavlja poljoprivrednu djelatnost na području Republike Hrvatske, a obuhvaća sljedeće organizacijske oblike:  o</w:t>
      </w:r>
      <w:r w:rsidR="004D263A" w:rsidRPr="00D258BA">
        <w:rPr>
          <w:rFonts w:ascii="Cambria" w:hAnsi="Cambria"/>
          <w:sz w:val="24"/>
          <w:szCs w:val="24"/>
          <w:lang w:val="hr-HR"/>
        </w:rPr>
        <w:t>biteljsk</w:t>
      </w:r>
      <w:r>
        <w:rPr>
          <w:rFonts w:ascii="Cambria" w:hAnsi="Cambria"/>
          <w:sz w:val="24"/>
          <w:szCs w:val="24"/>
          <w:lang w:val="hr-HR"/>
        </w:rPr>
        <w:t>o</w:t>
      </w:r>
      <w:r w:rsidR="004D263A">
        <w:rPr>
          <w:rFonts w:ascii="Cambria" w:hAnsi="Cambria"/>
          <w:sz w:val="24"/>
          <w:szCs w:val="24"/>
          <w:lang w:val="hr-HR"/>
        </w:rPr>
        <w:t xml:space="preserve"> </w:t>
      </w:r>
      <w:r w:rsidR="004D263A" w:rsidRPr="00D258BA">
        <w:rPr>
          <w:rFonts w:ascii="Cambria" w:hAnsi="Cambria"/>
          <w:sz w:val="24"/>
          <w:szCs w:val="24"/>
          <w:lang w:val="hr-HR"/>
        </w:rPr>
        <w:t>poljoprivredn</w:t>
      </w:r>
      <w:r>
        <w:rPr>
          <w:rFonts w:ascii="Cambria" w:hAnsi="Cambria"/>
          <w:sz w:val="24"/>
          <w:szCs w:val="24"/>
          <w:lang w:val="hr-HR"/>
        </w:rPr>
        <w:t>o</w:t>
      </w:r>
      <w:r w:rsidR="004D263A">
        <w:rPr>
          <w:rFonts w:ascii="Cambria" w:hAnsi="Cambria"/>
          <w:sz w:val="24"/>
          <w:szCs w:val="24"/>
          <w:lang w:val="hr-HR"/>
        </w:rPr>
        <w:t xml:space="preserve"> </w:t>
      </w:r>
      <w:r w:rsidR="004D263A" w:rsidRPr="00D258BA">
        <w:rPr>
          <w:rFonts w:ascii="Cambria" w:hAnsi="Cambria"/>
          <w:sz w:val="24"/>
          <w:szCs w:val="24"/>
          <w:lang w:val="hr-HR"/>
        </w:rPr>
        <w:t>gospodarstv</w:t>
      </w:r>
      <w:r>
        <w:rPr>
          <w:rFonts w:ascii="Cambria" w:hAnsi="Cambria"/>
          <w:sz w:val="24"/>
          <w:szCs w:val="24"/>
          <w:lang w:val="hr-HR"/>
        </w:rPr>
        <w:t>o</w:t>
      </w:r>
      <w:r w:rsidR="004D263A">
        <w:rPr>
          <w:rFonts w:ascii="Cambria" w:hAnsi="Cambria"/>
          <w:sz w:val="24"/>
          <w:szCs w:val="24"/>
          <w:lang w:val="hr-HR"/>
        </w:rPr>
        <w:t>, samoopskrbn</w:t>
      </w:r>
      <w:r>
        <w:rPr>
          <w:rFonts w:ascii="Cambria" w:hAnsi="Cambria"/>
          <w:sz w:val="24"/>
          <w:szCs w:val="24"/>
          <w:lang w:val="hr-HR"/>
        </w:rPr>
        <w:t>o</w:t>
      </w:r>
      <w:r w:rsidR="004D263A">
        <w:rPr>
          <w:rFonts w:ascii="Cambria" w:hAnsi="Cambria"/>
          <w:sz w:val="24"/>
          <w:szCs w:val="24"/>
          <w:lang w:val="hr-HR"/>
        </w:rPr>
        <w:t xml:space="preserve"> poljoprivredna gospodarstv</w:t>
      </w:r>
      <w:r>
        <w:rPr>
          <w:rFonts w:ascii="Cambria" w:hAnsi="Cambria"/>
          <w:sz w:val="24"/>
          <w:szCs w:val="24"/>
          <w:lang w:val="hr-HR"/>
        </w:rPr>
        <w:t>o</w:t>
      </w:r>
      <w:r w:rsidR="004D263A">
        <w:rPr>
          <w:rFonts w:ascii="Cambria" w:hAnsi="Cambria"/>
          <w:sz w:val="24"/>
          <w:szCs w:val="24"/>
          <w:lang w:val="hr-HR"/>
        </w:rPr>
        <w:t>,</w:t>
      </w:r>
      <w:r>
        <w:rPr>
          <w:rFonts w:ascii="Cambria" w:hAnsi="Cambria"/>
          <w:sz w:val="24"/>
          <w:szCs w:val="24"/>
          <w:lang w:val="hr-HR"/>
        </w:rPr>
        <w:t xml:space="preserve"> obrt registriran za obavljanje poljoprivredne djelatnosti, trgovačko društvo ili zadruga za obavljanje poljoprivredne djelatnosti te druga pravna osoba.</w:t>
      </w:r>
      <w:r w:rsidR="004D263A">
        <w:rPr>
          <w:rFonts w:ascii="Cambria" w:hAnsi="Cambria"/>
          <w:sz w:val="24"/>
          <w:szCs w:val="24"/>
          <w:lang w:val="hr-HR"/>
        </w:rPr>
        <w:t xml:space="preserve"> </w:t>
      </w:r>
    </w:p>
    <w:p w:rsidR="00A4761B" w:rsidRDefault="00A4761B" w:rsidP="00A4761B">
      <w:pPr>
        <w:jc w:val="both"/>
        <w:rPr>
          <w:rFonts w:ascii="Cambria" w:hAnsi="Cambria"/>
          <w:sz w:val="24"/>
          <w:szCs w:val="24"/>
          <w:lang w:val="hr-HR"/>
        </w:rPr>
      </w:pPr>
      <w:r>
        <w:rPr>
          <w:rFonts w:ascii="Cambria" w:hAnsi="Cambria"/>
          <w:sz w:val="24"/>
          <w:szCs w:val="24"/>
          <w:lang w:val="hr-HR"/>
        </w:rPr>
        <w:t xml:space="preserve">Prihvatljivi prijavitelji su prijavitelji koji između ostalih uvjeta ispunjavaju i sljedeće uvjete: </w:t>
      </w:r>
    </w:p>
    <w:p w:rsidR="00A4761B" w:rsidRDefault="00701FED" w:rsidP="00A4761B">
      <w:pPr>
        <w:pStyle w:val="Odlomakpopisa"/>
        <w:numPr>
          <w:ilvl w:val="0"/>
          <w:numId w:val="6"/>
        </w:numPr>
        <w:jc w:val="both"/>
        <w:rPr>
          <w:rFonts w:ascii="Cambria" w:hAnsi="Cambria"/>
          <w:sz w:val="24"/>
          <w:szCs w:val="24"/>
          <w:lang w:val="hr-HR"/>
        </w:rPr>
      </w:pPr>
      <w:r>
        <w:rPr>
          <w:rFonts w:ascii="Cambria" w:hAnsi="Cambria"/>
          <w:sz w:val="24"/>
          <w:szCs w:val="24"/>
          <w:lang w:val="hr-HR"/>
        </w:rPr>
        <w:t>i</w:t>
      </w:r>
      <w:r w:rsidR="00A4761B">
        <w:rPr>
          <w:rFonts w:ascii="Cambria" w:hAnsi="Cambria"/>
          <w:sz w:val="24"/>
          <w:szCs w:val="24"/>
          <w:lang w:val="hr-HR"/>
        </w:rPr>
        <w:t xml:space="preserve">maju podmirene sve dospjele obveze prema Općini Rakovica </w:t>
      </w:r>
      <w:r w:rsidR="00A4761B" w:rsidRPr="00F57905">
        <w:rPr>
          <w:rFonts w:ascii="Cambria" w:hAnsi="Cambria"/>
          <w:sz w:val="24"/>
          <w:szCs w:val="24"/>
          <w:lang w:val="hr-HR"/>
        </w:rPr>
        <w:t>i ostalim pravnim osobama u općinskom vlasništvu (Rakovica d.o.o., Spelekom d.o.o., Turistička zajednica područja Plitvičke doline)</w:t>
      </w:r>
    </w:p>
    <w:p w:rsidR="00A4761B" w:rsidRDefault="00701FED" w:rsidP="00A4761B">
      <w:pPr>
        <w:pStyle w:val="Odlomakpopisa"/>
        <w:numPr>
          <w:ilvl w:val="0"/>
          <w:numId w:val="6"/>
        </w:numPr>
        <w:jc w:val="both"/>
        <w:rPr>
          <w:rFonts w:ascii="Cambria" w:hAnsi="Cambria"/>
          <w:sz w:val="24"/>
          <w:szCs w:val="24"/>
          <w:lang w:val="hr-HR"/>
        </w:rPr>
      </w:pPr>
      <w:r>
        <w:rPr>
          <w:rFonts w:ascii="Cambria" w:hAnsi="Cambria"/>
          <w:sz w:val="24"/>
          <w:szCs w:val="24"/>
          <w:lang w:val="hr-HR"/>
        </w:rPr>
        <w:t>i</w:t>
      </w:r>
      <w:r w:rsidR="00A4761B">
        <w:rPr>
          <w:rFonts w:ascii="Cambria" w:hAnsi="Cambria"/>
          <w:sz w:val="24"/>
          <w:szCs w:val="24"/>
          <w:lang w:val="hr-HR"/>
        </w:rPr>
        <w:t>maju podmirene sve dospjele obveze prema Republici Hrvatskoj o kojima evi</w:t>
      </w:r>
      <w:r w:rsidR="00A24D4B">
        <w:rPr>
          <w:rFonts w:ascii="Cambria" w:hAnsi="Cambria"/>
          <w:sz w:val="24"/>
          <w:szCs w:val="24"/>
          <w:lang w:val="hr-HR"/>
        </w:rPr>
        <w:t>d</w:t>
      </w:r>
      <w:r w:rsidR="00A4761B">
        <w:rPr>
          <w:rFonts w:ascii="Cambria" w:hAnsi="Cambria"/>
          <w:sz w:val="24"/>
          <w:szCs w:val="24"/>
          <w:lang w:val="hr-HR"/>
        </w:rPr>
        <w:t>enciju vodi Porezna uprava</w:t>
      </w:r>
    </w:p>
    <w:p w:rsidR="00701FED" w:rsidRPr="00A4761B" w:rsidRDefault="00701FED" w:rsidP="00A4761B">
      <w:pPr>
        <w:pStyle w:val="Odlomakpopisa"/>
        <w:numPr>
          <w:ilvl w:val="0"/>
          <w:numId w:val="6"/>
        </w:numPr>
        <w:jc w:val="both"/>
        <w:rPr>
          <w:rFonts w:ascii="Cambria" w:hAnsi="Cambria"/>
          <w:sz w:val="24"/>
          <w:szCs w:val="24"/>
          <w:lang w:val="hr-HR"/>
        </w:rPr>
      </w:pPr>
      <w:r>
        <w:rPr>
          <w:rFonts w:ascii="Cambria" w:hAnsi="Cambria"/>
          <w:sz w:val="24"/>
          <w:szCs w:val="24"/>
          <w:lang w:val="hr-HR"/>
        </w:rPr>
        <w:t>namjenski su utrošili ranije dodijeljene potpore Općine Rakovica (ukoliko je primjenjivo)</w:t>
      </w:r>
    </w:p>
    <w:p w:rsidR="00701FED" w:rsidRDefault="00701FED" w:rsidP="00701FED">
      <w:pPr>
        <w:rPr>
          <w:rFonts w:ascii="Cambria" w:hAnsi="Cambria"/>
          <w:b/>
          <w:bCs/>
          <w:sz w:val="24"/>
          <w:szCs w:val="24"/>
          <w:lang w:val="hr-HR"/>
        </w:rPr>
      </w:pPr>
    </w:p>
    <w:p w:rsidR="00CC3A58" w:rsidRDefault="00701FED" w:rsidP="00701FED">
      <w:pPr>
        <w:rPr>
          <w:rFonts w:ascii="Cambria" w:hAnsi="Cambria"/>
          <w:b/>
          <w:bCs/>
          <w:sz w:val="24"/>
          <w:szCs w:val="24"/>
          <w:lang w:val="hr-HR"/>
        </w:rPr>
      </w:pPr>
      <w:r>
        <w:rPr>
          <w:rFonts w:ascii="Cambria" w:hAnsi="Cambria"/>
          <w:b/>
          <w:bCs/>
          <w:sz w:val="24"/>
          <w:szCs w:val="24"/>
          <w:lang w:val="hr-HR"/>
        </w:rPr>
        <w:t>V. POTPORE MALE VRIJEDNOSTI ZA PRIMARNU POLJOPRIVREDNU PROIZVODNJU</w:t>
      </w:r>
    </w:p>
    <w:p w:rsidR="00701FED" w:rsidRDefault="00701FED" w:rsidP="00701FED">
      <w:pPr>
        <w:jc w:val="both"/>
        <w:rPr>
          <w:rFonts w:ascii="Cambria" w:hAnsi="Cambria"/>
          <w:sz w:val="24"/>
          <w:szCs w:val="24"/>
          <w:lang w:val="hr-HR"/>
        </w:rPr>
      </w:pPr>
      <w:r>
        <w:rPr>
          <w:rFonts w:ascii="Cambria" w:hAnsi="Cambria"/>
          <w:sz w:val="24"/>
          <w:szCs w:val="24"/>
          <w:lang w:val="hr-HR"/>
        </w:rPr>
        <w:t>Potpore male vrijednosti za primarnu poljoprivrednu proizvodnju dodjeljuju se sukladno pravilima EU o pružanju državne potpore, propisanim Uredbama Komisije (EU) 1408/2013 i 2019/316</w:t>
      </w:r>
      <w:r w:rsidR="00277945">
        <w:rPr>
          <w:rFonts w:ascii="Cambria" w:hAnsi="Cambria"/>
          <w:sz w:val="24"/>
          <w:szCs w:val="24"/>
          <w:lang w:val="hr-HR"/>
        </w:rPr>
        <w:t>, a koje se u ovom Programu odnose na Mjeru 1</w:t>
      </w:r>
      <w:r w:rsidR="00A24D4B">
        <w:rPr>
          <w:rFonts w:ascii="Cambria" w:hAnsi="Cambria"/>
          <w:sz w:val="24"/>
          <w:szCs w:val="24"/>
          <w:lang w:val="hr-HR"/>
        </w:rPr>
        <w:t>.</w:t>
      </w:r>
      <w:r w:rsidR="00277945">
        <w:rPr>
          <w:rFonts w:ascii="Cambria" w:hAnsi="Cambria"/>
          <w:sz w:val="24"/>
          <w:szCs w:val="24"/>
          <w:lang w:val="hr-HR"/>
        </w:rPr>
        <w:t xml:space="preserve">, </w:t>
      </w:r>
      <w:r w:rsidR="00A24D4B">
        <w:rPr>
          <w:rFonts w:ascii="Cambria" w:hAnsi="Cambria"/>
          <w:sz w:val="24"/>
          <w:szCs w:val="24"/>
          <w:lang w:val="hr-HR"/>
        </w:rPr>
        <w:t xml:space="preserve">Mjeru 2., Mjeru 3. i Mjeru 4. </w:t>
      </w:r>
    </w:p>
    <w:p w:rsidR="004D263A" w:rsidRPr="00D258BA" w:rsidRDefault="00701FED" w:rsidP="00701FED">
      <w:pPr>
        <w:jc w:val="both"/>
        <w:rPr>
          <w:rFonts w:ascii="Cambria" w:hAnsi="Cambria"/>
          <w:sz w:val="24"/>
          <w:szCs w:val="24"/>
          <w:lang w:val="hr-HR"/>
        </w:rPr>
      </w:pPr>
      <w:r>
        <w:rPr>
          <w:rFonts w:ascii="Cambria" w:hAnsi="Cambria"/>
          <w:sz w:val="24"/>
          <w:szCs w:val="24"/>
          <w:lang w:val="hr-HR"/>
        </w:rPr>
        <w:t xml:space="preserve">Uredbe Komisije(EU) br. 1408/2013 i 2019/316 primjenjuju se na potpore dodijeljene </w:t>
      </w:r>
      <w:r w:rsidR="004D263A" w:rsidRPr="00D258BA">
        <w:rPr>
          <w:rFonts w:ascii="Cambria" w:hAnsi="Cambria"/>
          <w:sz w:val="24"/>
          <w:szCs w:val="24"/>
          <w:lang w:val="hr-HR"/>
        </w:rPr>
        <w:t xml:space="preserve">poduzetnicima koji se bave primarnom proizvodnjom poljoprivrednih proizvoda, uz iznimku: </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a) potpora čiji je iznos određen na temelju cijene ili količine proizvoda stavljenih na tržište, </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lastRenderedPageBreak/>
        <w:t>b) potpora djelatnostima vezanima uz izvoz, to jest potpora koje su izravno vezane uz izvezene količine, potpora za osnivanje i upravljanje distribucijskom mrežom ili za neke druge tekuće troškove vezane uz izvoznu djelatnost,</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c) potpora uvjetovanih korištenjem domaćih umjesto uvoznih proizvoda.</w:t>
      </w:r>
    </w:p>
    <w:p w:rsidR="00701FED" w:rsidRDefault="004D263A" w:rsidP="00701FED">
      <w:pPr>
        <w:jc w:val="both"/>
        <w:rPr>
          <w:rFonts w:ascii="Cambria" w:hAnsi="Cambria"/>
          <w:sz w:val="24"/>
          <w:szCs w:val="24"/>
          <w:lang w:val="hr-HR"/>
        </w:rPr>
      </w:pPr>
      <w:r w:rsidRPr="00D258BA">
        <w:rPr>
          <w:rFonts w:ascii="Cambria" w:hAnsi="Cambria"/>
          <w:sz w:val="24"/>
          <w:szCs w:val="24"/>
          <w:lang w:val="hr-HR"/>
        </w:rPr>
        <w:t>Sukladno članku 2. Uredbe 1408/2013</w:t>
      </w:r>
      <w:r w:rsidR="00701FED">
        <w:rPr>
          <w:rFonts w:ascii="Cambria" w:hAnsi="Cambria"/>
          <w:sz w:val="24"/>
          <w:szCs w:val="24"/>
          <w:lang w:val="hr-HR"/>
        </w:rPr>
        <w:t xml:space="preserve"> i 2019/316</w:t>
      </w:r>
      <w:r w:rsidRPr="00D258BA">
        <w:rPr>
          <w:rFonts w:ascii="Cambria" w:hAnsi="Cambria"/>
          <w:sz w:val="24"/>
          <w:szCs w:val="24"/>
          <w:lang w:val="hr-HR"/>
        </w:rPr>
        <w:t xml:space="preserve">, „poljoprivredni proizvod“ znači proizvod iz Priloga I. Ugovora o funkcioniranju Europske unije, uz iznimku proizvoda ribarstva i akvakulture obuhvaćenih Uredbom Vijeća (EZ) br. 104/2000. </w:t>
      </w:r>
    </w:p>
    <w:p w:rsidR="0036392D" w:rsidRPr="0036392D" w:rsidRDefault="0036392D" w:rsidP="00701FED">
      <w:pPr>
        <w:jc w:val="both"/>
        <w:rPr>
          <w:rFonts w:ascii="Cambria" w:hAnsi="Cambria"/>
          <w:sz w:val="24"/>
          <w:szCs w:val="24"/>
          <w:lang w:val="hr-HR"/>
        </w:rPr>
      </w:pPr>
    </w:p>
    <w:p w:rsidR="004D263A" w:rsidRPr="00D258BA" w:rsidRDefault="004D263A" w:rsidP="00701FED">
      <w:pPr>
        <w:jc w:val="both"/>
        <w:rPr>
          <w:rFonts w:ascii="Cambria" w:hAnsi="Cambria"/>
          <w:sz w:val="24"/>
          <w:szCs w:val="24"/>
          <w:lang w:val="hr-HR"/>
        </w:rPr>
      </w:pPr>
      <w:r w:rsidRPr="00D258BA">
        <w:rPr>
          <w:rFonts w:ascii="Cambria" w:hAnsi="Cambria"/>
          <w:sz w:val="24"/>
          <w:szCs w:val="24"/>
          <w:lang w:val="hr-HR"/>
        </w:rPr>
        <w:t>Sukladno članku 2., toč</w:t>
      </w:r>
      <w:r w:rsidR="00701FED">
        <w:rPr>
          <w:rFonts w:ascii="Cambria" w:hAnsi="Cambria"/>
          <w:sz w:val="24"/>
          <w:szCs w:val="24"/>
          <w:lang w:val="hr-HR"/>
        </w:rPr>
        <w:t>ki</w:t>
      </w:r>
      <w:r w:rsidRPr="00D258BA">
        <w:rPr>
          <w:rFonts w:ascii="Cambria" w:hAnsi="Cambria"/>
          <w:sz w:val="24"/>
          <w:szCs w:val="24"/>
          <w:lang w:val="hr-HR"/>
        </w:rPr>
        <w:t xml:space="preserve"> 2. Uredbe </w:t>
      </w:r>
      <w:r w:rsidR="00701FED">
        <w:rPr>
          <w:rFonts w:ascii="Cambria" w:hAnsi="Cambria"/>
          <w:sz w:val="24"/>
          <w:szCs w:val="24"/>
          <w:lang w:val="hr-HR"/>
        </w:rPr>
        <w:t xml:space="preserve"> Komisije (EU) </w:t>
      </w:r>
      <w:r w:rsidRPr="00D258BA">
        <w:rPr>
          <w:rFonts w:ascii="Cambria" w:hAnsi="Cambria"/>
          <w:sz w:val="24"/>
          <w:szCs w:val="24"/>
          <w:lang w:val="hr-HR"/>
        </w:rPr>
        <w:t>1408/2013</w:t>
      </w:r>
      <w:r w:rsidR="00701FED">
        <w:rPr>
          <w:rFonts w:ascii="Cambria" w:hAnsi="Cambria"/>
          <w:sz w:val="24"/>
          <w:szCs w:val="24"/>
          <w:lang w:val="hr-HR"/>
        </w:rPr>
        <w:t xml:space="preserve"> i 2019/316</w:t>
      </w:r>
      <w:r w:rsidRPr="00D258BA">
        <w:rPr>
          <w:rFonts w:ascii="Cambria" w:hAnsi="Cambria"/>
          <w:sz w:val="24"/>
          <w:szCs w:val="24"/>
          <w:lang w:val="hr-HR"/>
        </w:rPr>
        <w:t xml:space="preserve"> pod pojmom „jedan poduzetnik“ obuhvaćena su sva poduzeća koja su u najmanje jednom od sljedećih međusobnih odnosa:</w:t>
      </w:r>
    </w:p>
    <w:p w:rsidR="00701FED" w:rsidRDefault="004D263A" w:rsidP="004D263A">
      <w:pPr>
        <w:jc w:val="both"/>
        <w:rPr>
          <w:rFonts w:ascii="Cambria" w:hAnsi="Cambria"/>
          <w:sz w:val="24"/>
          <w:szCs w:val="24"/>
          <w:lang w:val="hr-HR"/>
        </w:rPr>
      </w:pPr>
      <w:r w:rsidRPr="00D258BA">
        <w:rPr>
          <w:rFonts w:ascii="Cambria" w:hAnsi="Cambria"/>
          <w:sz w:val="24"/>
          <w:szCs w:val="24"/>
          <w:lang w:val="hr-HR"/>
        </w:rPr>
        <w:t>a) jedno poduzeće ima većinu glasačkih prava dioničara ili članova u drugom poduzeću</w:t>
      </w:r>
      <w:r w:rsidR="00701FED">
        <w:rPr>
          <w:rFonts w:ascii="Cambria" w:hAnsi="Cambria"/>
          <w:sz w:val="24"/>
          <w:szCs w:val="24"/>
          <w:lang w:val="hr-HR"/>
        </w:rPr>
        <w:t>,</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b) jedno poduzeće ima pravo imenovati ili smijeniti većinu članova upravnog, upravljačkog ili nadzornog tijela drugog poduzeća</w:t>
      </w:r>
      <w:r w:rsidR="00701FED">
        <w:rPr>
          <w:rFonts w:ascii="Cambria" w:hAnsi="Cambria"/>
          <w:sz w:val="24"/>
          <w:szCs w:val="24"/>
          <w:lang w:val="hr-HR"/>
        </w:rPr>
        <w:t>,</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c) jedno poduzeće ima pravo ostvarivati vladajući utjecaj na drugo poduzeće prema ugovoru sklopljenom s tim poduzećem ili prema odredbi statuta ili društvenog ugovora tog poduzeća</w:t>
      </w:r>
      <w:r w:rsidR="00701FED">
        <w:rPr>
          <w:rFonts w:ascii="Cambria" w:hAnsi="Cambria"/>
          <w:sz w:val="24"/>
          <w:szCs w:val="24"/>
          <w:lang w:val="hr-HR"/>
        </w:rPr>
        <w:t>,</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d) jedno poduzeće, koje je dioničar ili član u drugom poduzeću, kontrolira samo, u skladu s dogovorom s drugim dioničarima ili članovima tog poduzeća, većinu glasačkih prava dioničara ili glasačkih prava članova u tom poduzeću.</w:t>
      </w:r>
    </w:p>
    <w:p w:rsidR="00A24D4B" w:rsidRDefault="004D263A" w:rsidP="004D263A">
      <w:pPr>
        <w:jc w:val="both"/>
        <w:rPr>
          <w:rFonts w:ascii="Cambria" w:hAnsi="Cambria"/>
          <w:sz w:val="24"/>
          <w:szCs w:val="24"/>
          <w:lang w:val="hr-HR"/>
        </w:rPr>
      </w:pPr>
      <w:r w:rsidRPr="00D258BA">
        <w:rPr>
          <w:rFonts w:ascii="Cambria" w:hAnsi="Cambria"/>
          <w:sz w:val="24"/>
          <w:szCs w:val="24"/>
          <w:lang w:val="hr-HR"/>
        </w:rPr>
        <w:t xml:space="preserve">Poduzeća koja su u bilo kojem od odnosa navedenih u prvom podstavku točkama (a) do (d) preko jednog ili više drugih poduzeća isto se tako smatraju jednim poduzetnikom. </w:t>
      </w:r>
    </w:p>
    <w:p w:rsidR="00476CA1" w:rsidRDefault="00476CA1" w:rsidP="004D263A">
      <w:pPr>
        <w:jc w:val="both"/>
        <w:rPr>
          <w:rFonts w:ascii="Cambria" w:hAnsi="Cambria"/>
          <w:sz w:val="24"/>
          <w:szCs w:val="24"/>
          <w:lang w:val="hr-HR"/>
        </w:rPr>
      </w:pPr>
    </w:p>
    <w:p w:rsidR="00A24D4B" w:rsidRDefault="00A24D4B" w:rsidP="004D263A">
      <w:pPr>
        <w:jc w:val="both"/>
        <w:rPr>
          <w:rFonts w:ascii="Cambria" w:hAnsi="Cambria"/>
          <w:sz w:val="24"/>
          <w:szCs w:val="24"/>
          <w:lang w:val="hr-HR"/>
        </w:rPr>
      </w:pPr>
      <w:r>
        <w:rPr>
          <w:rFonts w:ascii="Cambria" w:hAnsi="Cambria"/>
          <w:sz w:val="24"/>
          <w:szCs w:val="24"/>
          <w:lang w:val="hr-HR"/>
        </w:rPr>
        <w:t xml:space="preserve">Potpore za Mjeru 5. dodjeljuje se sukladno </w:t>
      </w:r>
      <w:r w:rsidR="00476CA1">
        <w:rPr>
          <w:rFonts w:ascii="Cambria" w:hAnsi="Cambria"/>
          <w:sz w:val="24"/>
          <w:szCs w:val="24"/>
          <w:lang w:val="hr-HR"/>
        </w:rPr>
        <w:t xml:space="preserve">pravilima EU o pružanju državne potpore, propisanim Uredbom Komisije (EU) br. 2023/2831. </w:t>
      </w:r>
    </w:p>
    <w:p w:rsidR="00CC3A58" w:rsidRPr="00CC3A58" w:rsidRDefault="00476CA1" w:rsidP="00CC3A58">
      <w:pPr>
        <w:jc w:val="both"/>
        <w:rPr>
          <w:rFonts w:ascii="Cambria" w:hAnsi="Cambria"/>
          <w:sz w:val="24"/>
          <w:szCs w:val="24"/>
          <w:lang w:val="hr-HR"/>
        </w:rPr>
      </w:pPr>
      <w:r>
        <w:rPr>
          <w:rFonts w:ascii="Cambria" w:hAnsi="Cambria"/>
          <w:sz w:val="24"/>
          <w:szCs w:val="24"/>
          <w:lang w:val="hr-HR"/>
        </w:rPr>
        <w:t xml:space="preserve">Uredba Komisije (EU) br. 2023/2831 primjenjuje se na potpore dodijeljene poduzetnicima u svim sektorima, osim na: </w:t>
      </w:r>
    </w:p>
    <w:p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koji se bave primarnom proizvodnjom proizvoda ribarstva i akvakulture;</w:t>
      </w:r>
    </w:p>
    <w:p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koji se bave preradom i stavljanjem na tržište proizvoda ribarstva i akvakulture, ako je iznos potpore utvrđen na temelju cijene ili količine kupljenih proizvoda ili proizvoda stavljenih na tržište;</w:t>
      </w:r>
    </w:p>
    <w:p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u primarnoj proizvodnji poljoprivrednih proizvoda;</w:t>
      </w:r>
    </w:p>
    <w:p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u sektoru prerade i stavljanja na tržište poljoprivrednih proizvoda, u jednom od sljedećih slučajeva:</w:t>
      </w:r>
    </w:p>
    <w:p w:rsidR="00CC3A58" w:rsidRPr="00CC3A58" w:rsidRDefault="00CC3A58" w:rsidP="00CC3A58">
      <w:pPr>
        <w:numPr>
          <w:ilvl w:val="0"/>
          <w:numId w:val="8"/>
        </w:numPr>
        <w:jc w:val="both"/>
        <w:rPr>
          <w:rFonts w:ascii="Cambria" w:hAnsi="Cambria"/>
          <w:sz w:val="24"/>
          <w:szCs w:val="24"/>
          <w:lang w:val="hr-HR"/>
        </w:rPr>
      </w:pPr>
      <w:r w:rsidRPr="00CC3A58">
        <w:rPr>
          <w:rFonts w:ascii="Cambria" w:hAnsi="Cambria"/>
          <w:sz w:val="24"/>
          <w:szCs w:val="24"/>
          <w:lang w:val="hr-HR"/>
        </w:rPr>
        <w:t>ako se iznos potpore utvrđuje na temelju cijene ili količine tih proizvoda koji su kupljeni od primarnih proizvođača ili koje dotični poduzetnici stavljaju na tržište;</w:t>
      </w:r>
    </w:p>
    <w:p w:rsidR="00CC3A58" w:rsidRPr="00CC3A58" w:rsidRDefault="00CC3A58" w:rsidP="00CC3A58">
      <w:pPr>
        <w:numPr>
          <w:ilvl w:val="0"/>
          <w:numId w:val="8"/>
        </w:numPr>
        <w:jc w:val="both"/>
        <w:rPr>
          <w:rFonts w:ascii="Cambria" w:hAnsi="Cambria"/>
          <w:sz w:val="24"/>
          <w:szCs w:val="24"/>
          <w:lang w:val="hr-HR"/>
        </w:rPr>
      </w:pPr>
      <w:r w:rsidRPr="00CC3A58">
        <w:rPr>
          <w:rFonts w:ascii="Cambria" w:hAnsi="Cambria"/>
          <w:sz w:val="24"/>
          <w:szCs w:val="24"/>
          <w:lang w:val="hr-HR"/>
        </w:rPr>
        <w:lastRenderedPageBreak/>
        <w:t>ako su potpore uvjetovane njihovim djelomičnim ili potpunim prenošenjem na primarne proizvođače;</w:t>
      </w:r>
    </w:p>
    <w:p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dodijeljene za djelatnosti povezane s izvozom u treće zemlje ili države članice, konkretno potpore izravno povezane s izvezenim količinama, uspostavljanjem i radom distribucijske mreže ili drugim tekućim rashodima povezanima s djelatnošću izvoza;</w:t>
      </w:r>
    </w:p>
    <w:p w:rsidR="00CC3A58" w:rsidRPr="00CC3A58" w:rsidRDefault="00CC3A58" w:rsidP="004D263A">
      <w:pPr>
        <w:numPr>
          <w:ilvl w:val="0"/>
          <w:numId w:val="7"/>
        </w:numPr>
        <w:jc w:val="both"/>
        <w:rPr>
          <w:rFonts w:ascii="Cambria" w:hAnsi="Cambria"/>
          <w:sz w:val="24"/>
          <w:szCs w:val="24"/>
          <w:lang w:val="hr-HR"/>
        </w:rPr>
      </w:pPr>
      <w:r w:rsidRPr="00CC3A58">
        <w:rPr>
          <w:rFonts w:ascii="Cambria" w:hAnsi="Cambria"/>
          <w:sz w:val="24"/>
          <w:szCs w:val="24"/>
          <w:lang w:val="hr-HR"/>
        </w:rPr>
        <w:t>potpore koje se uvjetuju upotrebom domaćih proizvoda ili usluga umjesto uvoznih.</w:t>
      </w:r>
    </w:p>
    <w:p w:rsidR="00701FED" w:rsidRDefault="00701FED" w:rsidP="00701FED">
      <w:pPr>
        <w:rPr>
          <w:rFonts w:ascii="Cambria" w:hAnsi="Cambria"/>
          <w:b/>
          <w:bCs/>
          <w:sz w:val="24"/>
          <w:szCs w:val="24"/>
          <w:lang w:val="hr-HR"/>
        </w:rPr>
      </w:pPr>
    </w:p>
    <w:p w:rsidR="00701FED" w:rsidRPr="00DC4364" w:rsidRDefault="00701FED" w:rsidP="00701FED">
      <w:pPr>
        <w:rPr>
          <w:rFonts w:ascii="Cambria" w:hAnsi="Cambria"/>
          <w:b/>
          <w:bCs/>
          <w:sz w:val="24"/>
          <w:szCs w:val="24"/>
          <w:lang w:val="hr-HR"/>
        </w:rPr>
      </w:pPr>
      <w:r>
        <w:rPr>
          <w:rFonts w:ascii="Cambria" w:hAnsi="Cambria"/>
          <w:b/>
          <w:bCs/>
          <w:sz w:val="24"/>
          <w:szCs w:val="24"/>
          <w:lang w:val="hr-HR"/>
        </w:rPr>
        <w:t xml:space="preserve">VI. MJERE POTPORA ZA ULAGANJA U PRIMARNU POLJOPRIVREDNU PROIZVODNJU </w:t>
      </w:r>
    </w:p>
    <w:p w:rsidR="00277945" w:rsidRDefault="00701FED" w:rsidP="00476CA1">
      <w:pPr>
        <w:jc w:val="both"/>
        <w:rPr>
          <w:rFonts w:ascii="Cambria" w:hAnsi="Cambria"/>
          <w:sz w:val="24"/>
          <w:szCs w:val="24"/>
          <w:lang w:val="hr-HR"/>
        </w:rPr>
      </w:pPr>
      <w:r w:rsidRPr="00701FED">
        <w:rPr>
          <w:rFonts w:ascii="Cambria" w:hAnsi="Cambria"/>
          <w:sz w:val="24"/>
          <w:szCs w:val="24"/>
          <w:lang w:val="hr-HR"/>
        </w:rPr>
        <w:t xml:space="preserve">Potpore </w:t>
      </w:r>
      <w:r>
        <w:rPr>
          <w:rFonts w:ascii="Cambria" w:hAnsi="Cambria"/>
          <w:sz w:val="24"/>
          <w:szCs w:val="24"/>
          <w:lang w:val="hr-HR"/>
        </w:rPr>
        <w:t>male vrijednosti sukladno Uredbama Komisije (EU) 1408/2016 i 2019/316</w:t>
      </w:r>
      <w:r w:rsidR="00476CA1">
        <w:rPr>
          <w:rFonts w:ascii="Cambria" w:hAnsi="Cambria"/>
          <w:sz w:val="24"/>
          <w:szCs w:val="24"/>
          <w:lang w:val="hr-HR"/>
        </w:rPr>
        <w:t xml:space="preserve"> te 2023/2831</w:t>
      </w:r>
      <w:r>
        <w:rPr>
          <w:rFonts w:ascii="Cambria" w:hAnsi="Cambria"/>
          <w:sz w:val="24"/>
          <w:szCs w:val="24"/>
          <w:lang w:val="hr-HR"/>
        </w:rPr>
        <w:t xml:space="preserve">, dodjeljuju se za mjere, kako slijedi: </w:t>
      </w:r>
    </w:p>
    <w:tbl>
      <w:tblPr>
        <w:tblStyle w:val="Reetkatablice"/>
        <w:tblW w:w="0" w:type="auto"/>
        <w:tblLook w:val="04A0" w:firstRow="1" w:lastRow="0" w:firstColumn="1" w:lastColumn="0" w:noHBand="0" w:noVBand="1"/>
      </w:tblPr>
      <w:tblGrid>
        <w:gridCol w:w="9350"/>
      </w:tblGrid>
      <w:tr w:rsidR="00277945" w:rsidRPr="004E1969" w:rsidTr="00277945">
        <w:trPr>
          <w:trHeight w:val="882"/>
        </w:trPr>
        <w:tc>
          <w:tcPr>
            <w:tcW w:w="9350" w:type="dxa"/>
            <w:vAlign w:val="center"/>
          </w:tcPr>
          <w:p w:rsidR="00277945" w:rsidRPr="009B3735" w:rsidRDefault="00277945" w:rsidP="009B3735">
            <w:pPr>
              <w:rPr>
                <w:rFonts w:ascii="Cambria" w:hAnsi="Cambria"/>
                <w:sz w:val="24"/>
                <w:szCs w:val="24"/>
                <w:lang w:val="hr-HR"/>
              </w:rPr>
            </w:pPr>
            <w:r w:rsidRPr="009B3735">
              <w:rPr>
                <w:rFonts w:ascii="Cambria" w:hAnsi="Cambria"/>
                <w:sz w:val="24"/>
                <w:szCs w:val="24"/>
                <w:lang w:val="hr-HR"/>
              </w:rPr>
              <w:t xml:space="preserve">Mjera 1. Potpora za nabavku mehanizacije, strojeva i opreme za primarnu poljoprivrednu </w:t>
            </w:r>
            <w:r w:rsidR="009B3735">
              <w:rPr>
                <w:rFonts w:ascii="Cambria" w:hAnsi="Cambria"/>
                <w:sz w:val="24"/>
                <w:szCs w:val="24"/>
                <w:lang w:val="hr-HR"/>
              </w:rPr>
              <w:t xml:space="preserve"> </w:t>
            </w:r>
            <w:r w:rsidRPr="009B3735">
              <w:rPr>
                <w:rFonts w:ascii="Cambria" w:hAnsi="Cambria"/>
                <w:sz w:val="24"/>
                <w:szCs w:val="24"/>
                <w:lang w:val="hr-HR"/>
              </w:rPr>
              <w:t>proizvodnju</w:t>
            </w:r>
          </w:p>
        </w:tc>
      </w:tr>
      <w:tr w:rsidR="00277945" w:rsidTr="00277945">
        <w:tc>
          <w:tcPr>
            <w:tcW w:w="9350" w:type="dxa"/>
          </w:tcPr>
          <w:p w:rsidR="00277945" w:rsidRDefault="00277945" w:rsidP="00701FED">
            <w:pPr>
              <w:rPr>
                <w:rFonts w:ascii="Cambria" w:hAnsi="Cambria"/>
                <w:sz w:val="24"/>
                <w:szCs w:val="24"/>
                <w:lang w:val="hr-HR"/>
              </w:rPr>
            </w:pPr>
            <w:r>
              <w:rPr>
                <w:rFonts w:ascii="Cambria" w:hAnsi="Cambria"/>
                <w:sz w:val="24"/>
                <w:szCs w:val="24"/>
                <w:lang w:val="hr-HR"/>
              </w:rPr>
              <w:t>Mjera 2. Potpora za usijavanje travnjaka</w:t>
            </w:r>
          </w:p>
          <w:p w:rsidR="00277945" w:rsidRDefault="00277945" w:rsidP="00701FED">
            <w:pPr>
              <w:rPr>
                <w:rFonts w:ascii="Cambria" w:hAnsi="Cambria"/>
                <w:sz w:val="24"/>
                <w:szCs w:val="24"/>
                <w:lang w:val="hr-HR"/>
              </w:rPr>
            </w:pPr>
          </w:p>
        </w:tc>
      </w:tr>
      <w:tr w:rsidR="00277945" w:rsidTr="00277945">
        <w:tc>
          <w:tcPr>
            <w:tcW w:w="9350" w:type="dxa"/>
          </w:tcPr>
          <w:p w:rsidR="00277945" w:rsidRDefault="00277945" w:rsidP="00701FED">
            <w:pPr>
              <w:rPr>
                <w:rFonts w:ascii="Cambria" w:hAnsi="Cambria"/>
                <w:sz w:val="24"/>
                <w:szCs w:val="24"/>
                <w:lang w:val="hr-HR"/>
              </w:rPr>
            </w:pPr>
            <w:r>
              <w:rPr>
                <w:rFonts w:ascii="Cambria" w:hAnsi="Cambria"/>
                <w:sz w:val="24"/>
                <w:szCs w:val="24"/>
                <w:lang w:val="hr-HR"/>
              </w:rPr>
              <w:t>Mjera 3. Potpora stočarstvu</w:t>
            </w:r>
          </w:p>
          <w:p w:rsidR="00277945" w:rsidRDefault="00277945" w:rsidP="00701FED">
            <w:pPr>
              <w:rPr>
                <w:rFonts w:ascii="Cambria" w:hAnsi="Cambria"/>
                <w:sz w:val="24"/>
                <w:szCs w:val="24"/>
                <w:lang w:val="hr-HR"/>
              </w:rPr>
            </w:pPr>
          </w:p>
        </w:tc>
      </w:tr>
      <w:tr w:rsidR="00277945" w:rsidTr="00277945">
        <w:tc>
          <w:tcPr>
            <w:tcW w:w="9350" w:type="dxa"/>
          </w:tcPr>
          <w:p w:rsidR="00277945" w:rsidRDefault="00277945" w:rsidP="00701FED">
            <w:pPr>
              <w:rPr>
                <w:rFonts w:ascii="Cambria" w:hAnsi="Cambria"/>
                <w:sz w:val="24"/>
                <w:szCs w:val="24"/>
                <w:lang w:val="hr-HR"/>
              </w:rPr>
            </w:pPr>
            <w:r>
              <w:rPr>
                <w:rFonts w:ascii="Cambria" w:hAnsi="Cambria"/>
                <w:sz w:val="24"/>
                <w:szCs w:val="24"/>
                <w:lang w:val="hr-HR"/>
              </w:rPr>
              <w:t>Mjera 4. Potpora pčelarstvu</w:t>
            </w:r>
          </w:p>
          <w:p w:rsidR="00277945" w:rsidRDefault="00277945" w:rsidP="00701FED">
            <w:pPr>
              <w:rPr>
                <w:rFonts w:ascii="Cambria" w:hAnsi="Cambria"/>
                <w:sz w:val="24"/>
                <w:szCs w:val="24"/>
                <w:lang w:val="hr-HR"/>
              </w:rPr>
            </w:pPr>
          </w:p>
        </w:tc>
      </w:tr>
      <w:tr w:rsidR="00277945" w:rsidRPr="004E1969" w:rsidTr="00277945">
        <w:tc>
          <w:tcPr>
            <w:tcW w:w="9350" w:type="dxa"/>
          </w:tcPr>
          <w:p w:rsidR="00277945" w:rsidRDefault="00277945" w:rsidP="00701FED">
            <w:pPr>
              <w:rPr>
                <w:rFonts w:ascii="Cambria" w:hAnsi="Cambria"/>
                <w:sz w:val="24"/>
                <w:szCs w:val="24"/>
                <w:lang w:val="hr-HR"/>
              </w:rPr>
            </w:pPr>
            <w:r>
              <w:rPr>
                <w:rFonts w:ascii="Cambria" w:hAnsi="Cambria"/>
                <w:sz w:val="24"/>
                <w:szCs w:val="24"/>
                <w:lang w:val="hr-HR"/>
              </w:rPr>
              <w:t>Mjera 5. Potpora za preradu, trženje, opremanje i marketing poljoprivrednih proizvoda</w:t>
            </w:r>
          </w:p>
          <w:p w:rsidR="00277945" w:rsidRDefault="00277945" w:rsidP="00701FED">
            <w:pPr>
              <w:rPr>
                <w:rFonts w:ascii="Cambria" w:hAnsi="Cambria"/>
                <w:sz w:val="24"/>
                <w:szCs w:val="24"/>
                <w:lang w:val="hr-HR"/>
              </w:rPr>
            </w:pPr>
            <w:r>
              <w:rPr>
                <w:rFonts w:ascii="Cambria" w:hAnsi="Cambria"/>
                <w:sz w:val="24"/>
                <w:szCs w:val="24"/>
                <w:lang w:val="hr-HR"/>
              </w:rPr>
              <w:t xml:space="preserve"> </w:t>
            </w:r>
          </w:p>
        </w:tc>
      </w:tr>
    </w:tbl>
    <w:p w:rsidR="001D2D2F" w:rsidRDefault="001D2D2F" w:rsidP="004D263A">
      <w:pPr>
        <w:jc w:val="both"/>
        <w:rPr>
          <w:rFonts w:ascii="Cambria" w:hAnsi="Cambria"/>
          <w:b/>
          <w:bCs/>
          <w:sz w:val="24"/>
          <w:szCs w:val="24"/>
          <w:lang w:val="hr-HR"/>
        </w:rPr>
      </w:pPr>
    </w:p>
    <w:p w:rsidR="00CC3A58" w:rsidRDefault="001D2D2F" w:rsidP="004D263A">
      <w:pPr>
        <w:jc w:val="both"/>
        <w:rPr>
          <w:rFonts w:ascii="Cambria" w:hAnsi="Cambria"/>
          <w:b/>
          <w:bCs/>
          <w:sz w:val="24"/>
          <w:szCs w:val="24"/>
          <w:lang w:val="hr-HR"/>
        </w:rPr>
      </w:pPr>
      <w:r>
        <w:rPr>
          <w:rFonts w:ascii="Cambria" w:hAnsi="Cambria"/>
          <w:b/>
          <w:bCs/>
          <w:sz w:val="24"/>
          <w:szCs w:val="24"/>
          <w:lang w:val="hr-HR"/>
        </w:rPr>
        <w:t>Mjera 1</w:t>
      </w:r>
      <w:r w:rsidR="00DE7E75">
        <w:rPr>
          <w:rFonts w:ascii="Cambria" w:hAnsi="Cambria"/>
          <w:b/>
          <w:bCs/>
          <w:sz w:val="24"/>
          <w:szCs w:val="24"/>
          <w:lang w:val="hr-HR"/>
        </w:rPr>
        <w:t xml:space="preserve">. </w:t>
      </w:r>
      <w:r w:rsidR="000B0F7E">
        <w:rPr>
          <w:rFonts w:ascii="Cambria" w:hAnsi="Cambria"/>
          <w:b/>
          <w:bCs/>
          <w:sz w:val="24"/>
          <w:szCs w:val="24"/>
          <w:lang w:val="hr-HR"/>
        </w:rPr>
        <w:t>Potpora za nabavku mehanizacije, strojeva i opreme za primarnu poljoprivrednu proizvodnju</w:t>
      </w:r>
    </w:p>
    <w:p w:rsidR="000B0F7E" w:rsidRPr="000B0F7E" w:rsidRDefault="000B0F7E" w:rsidP="004D263A">
      <w:pPr>
        <w:jc w:val="both"/>
        <w:rPr>
          <w:rFonts w:ascii="Cambria" w:hAnsi="Cambria"/>
          <w:sz w:val="24"/>
          <w:szCs w:val="24"/>
          <w:lang w:val="hr-HR"/>
        </w:rPr>
      </w:pPr>
      <w:r w:rsidRPr="000B0F7E">
        <w:rPr>
          <w:rFonts w:ascii="Cambria" w:hAnsi="Cambria"/>
          <w:sz w:val="24"/>
          <w:szCs w:val="24"/>
          <w:lang w:val="hr-HR"/>
        </w:rPr>
        <w:t xml:space="preserve">Potporu je moguće ostvariti za ulaganja u sljedeće: </w:t>
      </w:r>
    </w:p>
    <w:p w:rsidR="000B0F7E" w:rsidRDefault="00521708" w:rsidP="000B0F7E">
      <w:pPr>
        <w:pStyle w:val="Odlomakpopisa"/>
        <w:numPr>
          <w:ilvl w:val="0"/>
          <w:numId w:val="3"/>
        </w:numPr>
        <w:jc w:val="both"/>
        <w:rPr>
          <w:rFonts w:ascii="Cambria" w:hAnsi="Cambria"/>
          <w:sz w:val="24"/>
          <w:szCs w:val="24"/>
          <w:lang w:val="hr-HR"/>
        </w:rPr>
      </w:pPr>
      <w:r w:rsidRPr="000B0F7E">
        <w:rPr>
          <w:rFonts w:ascii="Cambria" w:hAnsi="Cambria"/>
          <w:sz w:val="24"/>
          <w:szCs w:val="24"/>
          <w:lang w:val="hr-HR"/>
        </w:rPr>
        <w:t xml:space="preserve">novu mehanizaciju ili strojeve </w:t>
      </w:r>
      <w:r w:rsidR="000B0F7E" w:rsidRPr="000B0F7E">
        <w:rPr>
          <w:rFonts w:ascii="Cambria" w:hAnsi="Cambria"/>
          <w:sz w:val="24"/>
          <w:szCs w:val="24"/>
          <w:lang w:val="hr-HR"/>
        </w:rPr>
        <w:t>za primarnu poljoprivrednu proizvodnju u povrćarstvu, ratarstvu, ljekovitom bilju, stočarstvu i dr., kupljenu od ovlaštenog trgovca odnosno distributera</w:t>
      </w:r>
    </w:p>
    <w:p w:rsidR="00CC3A58" w:rsidRDefault="00CC3A58" w:rsidP="00CC3A58">
      <w:pPr>
        <w:jc w:val="both"/>
        <w:rPr>
          <w:rFonts w:ascii="Cambria" w:hAnsi="Cambria"/>
          <w:sz w:val="24"/>
          <w:szCs w:val="24"/>
          <w:lang w:val="hr-HR"/>
        </w:rPr>
      </w:pPr>
      <w:r>
        <w:rPr>
          <w:rFonts w:ascii="Cambria" w:hAnsi="Cambria"/>
          <w:sz w:val="24"/>
          <w:szCs w:val="24"/>
          <w:lang w:val="hr-HR"/>
        </w:rPr>
        <w:t xml:space="preserve">Iznos potpore je do 70% prihvatljivih troškova po računu, a najviši iznos potpore </w:t>
      </w:r>
      <w:r w:rsidRPr="00521708">
        <w:rPr>
          <w:rFonts w:ascii="Cambria" w:hAnsi="Cambria"/>
          <w:sz w:val="24"/>
          <w:szCs w:val="24"/>
          <w:lang w:val="hr-HR"/>
        </w:rPr>
        <w:t>je 2.000,00 EUR po korisniku/godišnje.</w:t>
      </w:r>
    </w:p>
    <w:p w:rsidR="009B3735" w:rsidRDefault="009B3735" w:rsidP="00CC3A58">
      <w:pPr>
        <w:jc w:val="both"/>
        <w:rPr>
          <w:rFonts w:ascii="Cambria" w:hAnsi="Cambria"/>
          <w:sz w:val="24"/>
          <w:szCs w:val="24"/>
          <w:lang w:val="hr-HR"/>
        </w:rPr>
      </w:pPr>
      <w:r>
        <w:rPr>
          <w:rFonts w:ascii="Cambria" w:hAnsi="Cambria"/>
          <w:sz w:val="24"/>
          <w:szCs w:val="24"/>
          <w:lang w:val="hr-HR"/>
        </w:rPr>
        <w:t xml:space="preserve">Ukoliko je poljoprivrednik </w:t>
      </w:r>
      <w:r w:rsidR="00DE7E75">
        <w:rPr>
          <w:rFonts w:ascii="Cambria" w:hAnsi="Cambria"/>
          <w:sz w:val="24"/>
          <w:szCs w:val="24"/>
          <w:lang w:val="hr-HR"/>
        </w:rPr>
        <w:t>nabavio dva ili više komada mehanizacije</w:t>
      </w:r>
      <w:r w:rsidR="005C15E9">
        <w:rPr>
          <w:rFonts w:ascii="Cambria" w:hAnsi="Cambria"/>
          <w:sz w:val="24"/>
          <w:szCs w:val="24"/>
          <w:lang w:val="hr-HR"/>
        </w:rPr>
        <w:t xml:space="preserve"> ili </w:t>
      </w:r>
      <w:r w:rsidR="00DE7E75">
        <w:rPr>
          <w:rFonts w:ascii="Cambria" w:hAnsi="Cambria"/>
          <w:sz w:val="24"/>
          <w:szCs w:val="24"/>
          <w:lang w:val="hr-HR"/>
        </w:rPr>
        <w:t>strojeva iste vrste, prijavu može podnijeti samo za jedan komad (npr. za kupljene dvije kosilice podnosi prijavu za jednu kosilicu)</w:t>
      </w:r>
      <w:r w:rsidR="0036392D">
        <w:rPr>
          <w:rFonts w:ascii="Cambria" w:hAnsi="Cambria"/>
          <w:sz w:val="24"/>
          <w:szCs w:val="24"/>
          <w:lang w:val="hr-HR"/>
        </w:rPr>
        <w:t>.</w:t>
      </w:r>
    </w:p>
    <w:p w:rsidR="00DE7E75" w:rsidRDefault="00DE7E75" w:rsidP="00CC3A58">
      <w:pPr>
        <w:jc w:val="both"/>
        <w:rPr>
          <w:rFonts w:ascii="Cambria" w:hAnsi="Cambria"/>
          <w:sz w:val="24"/>
          <w:szCs w:val="24"/>
          <w:lang w:val="hr-HR"/>
        </w:rPr>
      </w:pPr>
      <w:r>
        <w:rPr>
          <w:rFonts w:ascii="Cambria" w:hAnsi="Cambria"/>
          <w:sz w:val="24"/>
          <w:szCs w:val="24"/>
          <w:lang w:val="hr-HR"/>
        </w:rPr>
        <w:t>Ukoliko je poljoprivrednik za nabavu mehanizacije</w:t>
      </w:r>
      <w:r w:rsidR="005C15E9">
        <w:rPr>
          <w:rFonts w:ascii="Cambria" w:hAnsi="Cambria"/>
          <w:sz w:val="24"/>
          <w:szCs w:val="24"/>
          <w:lang w:val="hr-HR"/>
        </w:rPr>
        <w:t xml:space="preserve"> ili strojeva</w:t>
      </w:r>
      <w:r>
        <w:rPr>
          <w:rFonts w:ascii="Cambria" w:hAnsi="Cambria"/>
          <w:sz w:val="24"/>
          <w:szCs w:val="24"/>
          <w:lang w:val="hr-HR"/>
        </w:rPr>
        <w:t xml:space="preserve"> ostvario pravo na potporu Proračuna Općine Rakovica u prethodnoj godini, ne može ostvariti pravo na potporu za istu vrstu mehanizacije u tekućoj godini (npr. ukoliko je 2023. godine dobio potporu za malčer, ne može u 2024. godini podnijeti prijavu za potporu za kupnju drugog malčera).</w:t>
      </w:r>
    </w:p>
    <w:p w:rsidR="00CC3A58" w:rsidRDefault="00CC3A58" w:rsidP="00CC3A58">
      <w:pPr>
        <w:jc w:val="both"/>
        <w:rPr>
          <w:rFonts w:ascii="Cambria" w:hAnsi="Cambria"/>
          <w:sz w:val="24"/>
          <w:szCs w:val="24"/>
          <w:lang w:val="hr-HR"/>
        </w:rPr>
      </w:pPr>
      <w:r>
        <w:rPr>
          <w:rFonts w:ascii="Cambria" w:hAnsi="Cambria"/>
          <w:sz w:val="24"/>
          <w:szCs w:val="24"/>
          <w:lang w:val="hr-HR"/>
        </w:rPr>
        <w:t>Uz prijavu</w:t>
      </w:r>
      <w:r w:rsidR="009B3735">
        <w:rPr>
          <w:rFonts w:ascii="Cambria" w:hAnsi="Cambria"/>
          <w:sz w:val="24"/>
          <w:szCs w:val="24"/>
          <w:lang w:val="hr-HR"/>
        </w:rPr>
        <w:t xml:space="preserve"> za potporu, osim propisane dokumentacije, prilaže se dodatna dokumentacija: </w:t>
      </w:r>
    </w:p>
    <w:p w:rsidR="009B3735" w:rsidRDefault="009B373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rsidR="009B3735" w:rsidRDefault="009B373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fotodokumentacija nabavljene mehanizacije, strojeva </w:t>
      </w:r>
      <w:r w:rsidR="005C15E9">
        <w:rPr>
          <w:rFonts w:ascii="Cambria" w:hAnsi="Cambria"/>
          <w:sz w:val="24"/>
          <w:szCs w:val="24"/>
          <w:lang w:val="hr-HR"/>
        </w:rPr>
        <w:t>ili</w:t>
      </w:r>
      <w:r>
        <w:rPr>
          <w:rFonts w:ascii="Cambria" w:hAnsi="Cambria"/>
          <w:sz w:val="24"/>
          <w:szCs w:val="24"/>
          <w:lang w:val="hr-HR"/>
        </w:rPr>
        <w:t xml:space="preserve"> opreme</w:t>
      </w:r>
    </w:p>
    <w:p w:rsidR="00DE7E75" w:rsidRDefault="00DE7E75" w:rsidP="009B3735">
      <w:pPr>
        <w:pStyle w:val="Odlomakpopisa"/>
        <w:numPr>
          <w:ilvl w:val="0"/>
          <w:numId w:val="3"/>
        </w:numPr>
        <w:jc w:val="both"/>
        <w:rPr>
          <w:rFonts w:ascii="Cambria" w:hAnsi="Cambria"/>
          <w:sz w:val="24"/>
          <w:szCs w:val="24"/>
          <w:lang w:val="hr-HR"/>
        </w:rPr>
      </w:pPr>
      <w:r>
        <w:rPr>
          <w:rFonts w:ascii="Cambria" w:hAnsi="Cambria"/>
          <w:sz w:val="24"/>
          <w:szCs w:val="24"/>
          <w:lang w:val="hr-HR"/>
        </w:rPr>
        <w:lastRenderedPageBreak/>
        <w:t>za nabavku malčera i kosilica dostavlja se specifikacija</w:t>
      </w:r>
    </w:p>
    <w:p w:rsidR="009B3735" w:rsidRPr="009B3735" w:rsidRDefault="009B373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za mehanizaciju koja podliježe registraciji vozila dostavlja se važeća prometna dozvola koja glasi na prijavitelja</w:t>
      </w:r>
    </w:p>
    <w:p w:rsidR="004D263A" w:rsidRDefault="004D263A" w:rsidP="004D263A">
      <w:pPr>
        <w:jc w:val="both"/>
        <w:rPr>
          <w:rFonts w:ascii="Cambria" w:hAnsi="Cambria"/>
          <w:b/>
          <w:bCs/>
          <w:sz w:val="24"/>
          <w:szCs w:val="24"/>
          <w:lang w:val="hr-HR"/>
        </w:rPr>
      </w:pPr>
    </w:p>
    <w:p w:rsidR="00DE7E75" w:rsidRDefault="00DE7E75" w:rsidP="004D263A">
      <w:pPr>
        <w:jc w:val="both"/>
        <w:rPr>
          <w:rFonts w:ascii="Cambria" w:hAnsi="Cambria"/>
          <w:b/>
          <w:bCs/>
          <w:sz w:val="24"/>
          <w:szCs w:val="24"/>
          <w:lang w:val="hr-HR"/>
        </w:rPr>
      </w:pPr>
      <w:r>
        <w:rPr>
          <w:rFonts w:ascii="Cambria" w:hAnsi="Cambria"/>
          <w:b/>
          <w:bCs/>
          <w:sz w:val="24"/>
          <w:szCs w:val="24"/>
          <w:lang w:val="hr-HR"/>
        </w:rPr>
        <w:t xml:space="preserve">Mjera 2.  Potpora za usijavanje travnjaka </w:t>
      </w:r>
    </w:p>
    <w:p w:rsidR="00DE7E75" w:rsidRDefault="00DE7E75" w:rsidP="004D263A">
      <w:pPr>
        <w:jc w:val="both"/>
        <w:rPr>
          <w:rFonts w:ascii="Cambria" w:hAnsi="Cambria"/>
          <w:sz w:val="24"/>
          <w:szCs w:val="24"/>
          <w:lang w:val="hr-HR"/>
        </w:rPr>
      </w:pPr>
      <w:r w:rsidRPr="00DE7E75">
        <w:rPr>
          <w:rFonts w:ascii="Cambria" w:hAnsi="Cambria"/>
          <w:sz w:val="24"/>
          <w:szCs w:val="24"/>
          <w:lang w:val="hr-HR"/>
        </w:rPr>
        <w:t xml:space="preserve">Potpora se može </w:t>
      </w:r>
      <w:r>
        <w:rPr>
          <w:rFonts w:ascii="Cambria" w:hAnsi="Cambria"/>
          <w:sz w:val="24"/>
          <w:szCs w:val="24"/>
          <w:lang w:val="hr-HR"/>
        </w:rPr>
        <w:t xml:space="preserve">ostvariti za nabavku i usijavanje deklariranog sjemenskog materijala za usijavanje travnjaka. </w:t>
      </w:r>
    </w:p>
    <w:p w:rsidR="00DE7E75" w:rsidRDefault="00DE7E75" w:rsidP="004D263A">
      <w:pPr>
        <w:jc w:val="both"/>
        <w:rPr>
          <w:rFonts w:ascii="Cambria" w:hAnsi="Cambria"/>
          <w:sz w:val="24"/>
          <w:szCs w:val="24"/>
          <w:lang w:val="hr-HR"/>
        </w:rPr>
      </w:pPr>
      <w:r>
        <w:rPr>
          <w:rFonts w:ascii="Cambria" w:hAnsi="Cambria"/>
          <w:sz w:val="24"/>
          <w:szCs w:val="24"/>
          <w:lang w:val="hr-HR"/>
        </w:rPr>
        <w:t xml:space="preserve">Iznos potpore je do 50% prihvatljivih troškova po računu, a  najviši iznos potpore je 350,00 EUR po korisniku/godišnje. </w:t>
      </w:r>
    </w:p>
    <w:p w:rsidR="00DE7E75" w:rsidRDefault="006E73DE" w:rsidP="004D263A">
      <w:pPr>
        <w:jc w:val="both"/>
        <w:rPr>
          <w:rFonts w:ascii="Cambria" w:hAnsi="Cambria"/>
          <w:sz w:val="24"/>
          <w:szCs w:val="24"/>
          <w:lang w:val="hr-HR"/>
        </w:rPr>
      </w:pPr>
      <w:r>
        <w:rPr>
          <w:rFonts w:ascii="Cambria" w:hAnsi="Cambria"/>
          <w:sz w:val="24"/>
          <w:szCs w:val="24"/>
          <w:lang w:val="hr-HR"/>
        </w:rPr>
        <w:t xml:space="preserve">Najmanji iznos ulaganja </w:t>
      </w:r>
      <w:r w:rsidR="00DE7E75">
        <w:rPr>
          <w:rFonts w:ascii="Cambria" w:hAnsi="Cambria"/>
          <w:sz w:val="24"/>
          <w:szCs w:val="24"/>
          <w:lang w:val="hr-HR"/>
        </w:rPr>
        <w:t>za</w:t>
      </w:r>
      <w:r>
        <w:rPr>
          <w:rFonts w:ascii="Cambria" w:hAnsi="Cambria"/>
          <w:sz w:val="24"/>
          <w:szCs w:val="24"/>
          <w:lang w:val="hr-HR"/>
        </w:rPr>
        <w:t xml:space="preserve"> koji poljoprivrednik može podnijeti prijavu je </w:t>
      </w:r>
      <w:r w:rsidR="00DE7E75">
        <w:rPr>
          <w:rFonts w:ascii="Cambria" w:hAnsi="Cambria"/>
          <w:sz w:val="24"/>
          <w:szCs w:val="24"/>
          <w:lang w:val="hr-HR"/>
        </w:rPr>
        <w:t xml:space="preserve">200,00 EUR. </w:t>
      </w:r>
    </w:p>
    <w:p w:rsidR="00DE7E75" w:rsidRDefault="00DE7E75" w:rsidP="004D263A">
      <w:pPr>
        <w:jc w:val="both"/>
        <w:rPr>
          <w:rFonts w:ascii="Cambria" w:hAnsi="Cambria"/>
          <w:sz w:val="24"/>
          <w:szCs w:val="24"/>
          <w:lang w:val="hr-HR"/>
        </w:rPr>
      </w:pPr>
      <w:r>
        <w:rPr>
          <w:rFonts w:ascii="Cambria" w:hAnsi="Cambria"/>
          <w:sz w:val="24"/>
          <w:szCs w:val="24"/>
          <w:lang w:val="hr-HR"/>
        </w:rPr>
        <w:t>Uz prijavu na potporu, osim propisane dokumentacije, prilaže se</w:t>
      </w:r>
      <w:r w:rsidR="00F52B58">
        <w:rPr>
          <w:rFonts w:ascii="Cambria" w:hAnsi="Cambria"/>
          <w:sz w:val="24"/>
          <w:szCs w:val="24"/>
          <w:lang w:val="hr-HR"/>
        </w:rPr>
        <w:t xml:space="preserve"> dodatna dokumentacija</w:t>
      </w:r>
      <w:r>
        <w:rPr>
          <w:rFonts w:ascii="Cambria" w:hAnsi="Cambria"/>
          <w:sz w:val="24"/>
          <w:szCs w:val="24"/>
          <w:lang w:val="hr-HR"/>
        </w:rPr>
        <w:t xml:space="preserve">: </w:t>
      </w:r>
    </w:p>
    <w:p w:rsidR="00DE7E75" w:rsidRDefault="00DE7E75" w:rsidP="00DE7E75">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rsidR="00DE7E75" w:rsidRDefault="00DE7E75" w:rsidP="00DE7E75">
      <w:pPr>
        <w:jc w:val="both"/>
        <w:rPr>
          <w:rFonts w:ascii="Cambria" w:hAnsi="Cambria"/>
          <w:sz w:val="24"/>
          <w:szCs w:val="24"/>
          <w:lang w:val="hr-HR"/>
        </w:rPr>
      </w:pPr>
    </w:p>
    <w:p w:rsidR="00DE7E75" w:rsidRPr="00521708" w:rsidRDefault="00DE7E75" w:rsidP="00DE7E75">
      <w:pPr>
        <w:jc w:val="both"/>
        <w:rPr>
          <w:rFonts w:ascii="Cambria" w:hAnsi="Cambria"/>
          <w:b/>
          <w:bCs/>
          <w:sz w:val="24"/>
          <w:szCs w:val="24"/>
          <w:lang w:val="hr-HR"/>
        </w:rPr>
      </w:pPr>
      <w:r w:rsidRPr="00521708">
        <w:rPr>
          <w:rFonts w:ascii="Cambria" w:hAnsi="Cambria"/>
          <w:b/>
          <w:bCs/>
          <w:sz w:val="24"/>
          <w:szCs w:val="24"/>
          <w:lang w:val="hr-HR"/>
        </w:rPr>
        <w:t>Mjera 3.  Potpora stočarstvu</w:t>
      </w:r>
    </w:p>
    <w:p w:rsidR="00931ACF" w:rsidRDefault="00931ACF" w:rsidP="00931ACF">
      <w:pPr>
        <w:jc w:val="both"/>
        <w:rPr>
          <w:rFonts w:ascii="Cambria" w:hAnsi="Cambria"/>
          <w:sz w:val="24"/>
          <w:szCs w:val="24"/>
          <w:lang w:val="hr-HR"/>
        </w:rPr>
      </w:pPr>
      <w:r>
        <w:rPr>
          <w:rFonts w:ascii="Cambria" w:hAnsi="Cambria"/>
          <w:sz w:val="24"/>
          <w:szCs w:val="24"/>
          <w:lang w:val="hr-HR"/>
        </w:rPr>
        <w:t xml:space="preserve">Potporu je moguće ostvariti za kupnju stoke i peradi. Potpora se može ostvariti za kupovinu: </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junica starosti iznad 12 mjeseci</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muških rasplodnih grla svinja (nerasta)</w:t>
      </w:r>
      <w:r w:rsidRPr="00931ACF">
        <w:rPr>
          <w:rFonts w:ascii="Cambria" w:hAnsi="Cambria"/>
          <w:sz w:val="24"/>
          <w:szCs w:val="24"/>
          <w:lang w:val="hr-HR"/>
        </w:rPr>
        <w:t xml:space="preserve"> </w:t>
      </w:r>
      <w:r>
        <w:rPr>
          <w:rFonts w:ascii="Cambria" w:hAnsi="Cambria"/>
          <w:sz w:val="24"/>
          <w:szCs w:val="24"/>
          <w:lang w:val="hr-HR"/>
        </w:rPr>
        <w:t>starosti iznad 12 mjeseci</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muških rasplodnih grla ovaca (ovna) i/ili koza (jarca) starosti iznad 12 mjeseci</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minimalno 30 kokoši nesilica starosti najmanje 18 tjedana </w:t>
      </w:r>
    </w:p>
    <w:p w:rsidR="00931ACF" w:rsidRDefault="00931ACF" w:rsidP="00931ACF">
      <w:pPr>
        <w:jc w:val="both"/>
        <w:rPr>
          <w:rFonts w:ascii="Cambria" w:hAnsi="Cambria"/>
          <w:sz w:val="24"/>
          <w:szCs w:val="24"/>
          <w:lang w:val="hr-HR"/>
        </w:rPr>
      </w:pPr>
      <w:r>
        <w:rPr>
          <w:rFonts w:ascii="Cambria" w:hAnsi="Cambria"/>
          <w:sz w:val="24"/>
          <w:szCs w:val="24"/>
          <w:lang w:val="hr-HR"/>
        </w:rPr>
        <w:t xml:space="preserve">Iznos potpore je do 50% prihvatljivih troškova, ali ne više od: </w:t>
      </w:r>
    </w:p>
    <w:p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300,00 EUR po grlu za junice, najviše do 1.500,00 EUR po korisniku/godišnje</w:t>
      </w:r>
    </w:p>
    <w:p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100,00 EUR po grlu za nerasta, najviše do 1.200,00 EUR po korisniku/godišnje</w:t>
      </w:r>
    </w:p>
    <w:p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70,00 EUR po grlu za ovna/jarca,</w:t>
      </w:r>
      <w:r w:rsidR="00225877">
        <w:rPr>
          <w:rFonts w:ascii="Cambria" w:hAnsi="Cambria"/>
          <w:sz w:val="24"/>
          <w:szCs w:val="24"/>
          <w:lang w:val="hr-HR"/>
        </w:rPr>
        <w:t xml:space="preserve"> </w:t>
      </w:r>
      <w:r>
        <w:rPr>
          <w:rFonts w:ascii="Cambria" w:hAnsi="Cambria"/>
          <w:sz w:val="24"/>
          <w:szCs w:val="24"/>
          <w:lang w:val="hr-HR"/>
        </w:rPr>
        <w:t xml:space="preserve">najviše do 700,00 EUR po korisniku/godišnje </w:t>
      </w:r>
    </w:p>
    <w:p w:rsidR="00521708" w:rsidRP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4,00 EUR po kljunu za kokoši nesilice, najviše do 400,00 EUR po korisniku/godišnje</w:t>
      </w:r>
    </w:p>
    <w:p w:rsidR="00931ACF" w:rsidRDefault="00931ACF" w:rsidP="00931ACF">
      <w:pPr>
        <w:jc w:val="both"/>
        <w:rPr>
          <w:rFonts w:ascii="Cambria" w:hAnsi="Cambria"/>
          <w:sz w:val="24"/>
          <w:szCs w:val="24"/>
          <w:lang w:val="hr-HR"/>
        </w:rPr>
      </w:pPr>
      <w:r>
        <w:rPr>
          <w:rFonts w:ascii="Cambria" w:hAnsi="Cambria"/>
          <w:sz w:val="24"/>
          <w:szCs w:val="24"/>
          <w:lang w:val="hr-HR"/>
        </w:rPr>
        <w:t xml:space="preserve">Uz prijavu na potporu, osim propisane dokumentacije,  prilaže se dodatna dokumentacija: </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ispis iz JRDŽ (Jedinstveni registar domaćih životinja)</w:t>
      </w:r>
    </w:p>
    <w:p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putni list, Rodovnik ili uzgojna potvrda </w:t>
      </w:r>
    </w:p>
    <w:p w:rsidR="00DC4364" w:rsidRDefault="00AB7E2A" w:rsidP="00DC4364">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 (osim računa prihvatljivi su otkupni blok, tržni nakup, ugovor o kupoprodaji)</w:t>
      </w:r>
    </w:p>
    <w:p w:rsidR="00CD1D52" w:rsidRPr="00DC4364" w:rsidRDefault="00CD1D52" w:rsidP="00DC4364">
      <w:pPr>
        <w:pStyle w:val="Odlomakpopisa"/>
        <w:numPr>
          <w:ilvl w:val="0"/>
          <w:numId w:val="3"/>
        </w:numPr>
        <w:jc w:val="both"/>
        <w:rPr>
          <w:rFonts w:ascii="Cambria" w:hAnsi="Cambria"/>
          <w:sz w:val="24"/>
          <w:szCs w:val="24"/>
          <w:lang w:val="hr-HR"/>
        </w:rPr>
      </w:pPr>
    </w:p>
    <w:p w:rsidR="00521708" w:rsidRDefault="00521708" w:rsidP="00521708">
      <w:pPr>
        <w:jc w:val="both"/>
        <w:rPr>
          <w:rFonts w:ascii="Cambria" w:hAnsi="Cambria"/>
          <w:b/>
          <w:bCs/>
          <w:sz w:val="24"/>
          <w:szCs w:val="24"/>
          <w:lang w:val="hr-HR"/>
        </w:rPr>
      </w:pPr>
      <w:r w:rsidRPr="00521708">
        <w:rPr>
          <w:rFonts w:ascii="Cambria" w:hAnsi="Cambria"/>
          <w:b/>
          <w:bCs/>
          <w:sz w:val="24"/>
          <w:szCs w:val="24"/>
          <w:lang w:val="hr-HR"/>
        </w:rPr>
        <w:t>Mjera 4. Potpora pčelarstvu</w:t>
      </w:r>
    </w:p>
    <w:p w:rsidR="00521708" w:rsidRDefault="00521708" w:rsidP="00521708">
      <w:pPr>
        <w:jc w:val="both"/>
        <w:rPr>
          <w:rFonts w:ascii="Cambria" w:hAnsi="Cambria"/>
          <w:sz w:val="24"/>
          <w:szCs w:val="24"/>
          <w:lang w:val="hr-HR"/>
        </w:rPr>
      </w:pPr>
      <w:r>
        <w:rPr>
          <w:rFonts w:ascii="Cambria" w:hAnsi="Cambria"/>
          <w:sz w:val="24"/>
          <w:szCs w:val="24"/>
          <w:lang w:val="hr-HR"/>
        </w:rPr>
        <w:t xml:space="preserve">Potporu je moguće ostvariti za ulaganja u sljedeće: </w:t>
      </w:r>
    </w:p>
    <w:p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opremu u pčelarstvu (košnice, vrcaljke, vage i bačve za skladištenje meda)</w:t>
      </w:r>
    </w:p>
    <w:p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prihranu pčelinjih zajednica (šećer i/ili šećerne pogače)</w:t>
      </w:r>
    </w:p>
    <w:p w:rsidR="00521708" w:rsidRDefault="00521708" w:rsidP="00521708">
      <w:pPr>
        <w:jc w:val="both"/>
        <w:rPr>
          <w:rFonts w:ascii="Cambria" w:hAnsi="Cambria"/>
          <w:sz w:val="24"/>
          <w:szCs w:val="24"/>
          <w:lang w:val="hr-HR"/>
        </w:rPr>
      </w:pPr>
      <w:r>
        <w:rPr>
          <w:rFonts w:ascii="Cambria" w:hAnsi="Cambria"/>
          <w:sz w:val="24"/>
          <w:szCs w:val="24"/>
          <w:lang w:val="hr-HR"/>
        </w:rPr>
        <w:t xml:space="preserve">Potporu mogu ostvariti pčelari koji posjeduju minimalno </w:t>
      </w:r>
      <w:r w:rsidR="00D35EEB">
        <w:rPr>
          <w:rFonts w:ascii="Cambria" w:hAnsi="Cambria"/>
          <w:sz w:val="24"/>
          <w:szCs w:val="24"/>
          <w:lang w:val="hr-HR"/>
        </w:rPr>
        <w:t>15</w:t>
      </w:r>
      <w:r>
        <w:rPr>
          <w:rFonts w:ascii="Cambria" w:hAnsi="Cambria"/>
          <w:sz w:val="24"/>
          <w:szCs w:val="24"/>
          <w:lang w:val="hr-HR"/>
        </w:rPr>
        <w:t xml:space="preserve"> pčelinjih zajednica u uzgoju. </w:t>
      </w:r>
    </w:p>
    <w:p w:rsidR="00521708" w:rsidRDefault="00521708" w:rsidP="00521708">
      <w:pPr>
        <w:jc w:val="both"/>
        <w:rPr>
          <w:rFonts w:ascii="Cambria" w:hAnsi="Cambria"/>
          <w:sz w:val="24"/>
          <w:szCs w:val="24"/>
          <w:lang w:val="hr-HR"/>
        </w:rPr>
      </w:pPr>
      <w:r>
        <w:rPr>
          <w:rFonts w:ascii="Cambria" w:hAnsi="Cambria"/>
          <w:sz w:val="24"/>
          <w:szCs w:val="24"/>
          <w:lang w:val="hr-HR"/>
        </w:rPr>
        <w:t xml:space="preserve">Potpora se ostvaruje za kupovinu do 5 kg šećera i/ili šećernih pogača po pčelinjoj zajednici. </w:t>
      </w:r>
    </w:p>
    <w:p w:rsidR="00F52B58" w:rsidRDefault="00F52B58" w:rsidP="00521708">
      <w:pPr>
        <w:jc w:val="both"/>
        <w:rPr>
          <w:rFonts w:ascii="Cambria" w:hAnsi="Cambria"/>
          <w:sz w:val="24"/>
          <w:szCs w:val="24"/>
          <w:lang w:val="hr-HR"/>
        </w:rPr>
      </w:pPr>
      <w:r>
        <w:rPr>
          <w:rFonts w:ascii="Cambria" w:hAnsi="Cambria"/>
          <w:sz w:val="24"/>
          <w:szCs w:val="24"/>
          <w:lang w:val="hr-HR"/>
        </w:rPr>
        <w:lastRenderedPageBreak/>
        <w:t xml:space="preserve">Najmanji iznos ulaganja za koji poljoprivrednik može podnijeti prijavu je 100,00 EUR. </w:t>
      </w:r>
    </w:p>
    <w:p w:rsidR="00F52B58" w:rsidRDefault="00F52B58" w:rsidP="00521708">
      <w:pPr>
        <w:jc w:val="both"/>
        <w:rPr>
          <w:rFonts w:ascii="Cambria" w:hAnsi="Cambria"/>
          <w:sz w:val="24"/>
          <w:szCs w:val="24"/>
          <w:lang w:val="hr-HR"/>
        </w:rPr>
      </w:pPr>
      <w:r>
        <w:rPr>
          <w:rFonts w:ascii="Cambria" w:hAnsi="Cambria"/>
          <w:sz w:val="24"/>
          <w:szCs w:val="24"/>
          <w:lang w:val="hr-HR"/>
        </w:rPr>
        <w:t>Iznos potpore je do 50% prihvatljivih troškova po računu, a najviše 1.500,00 EUR po korisniku/godišnje za nabavu opreme u pčelarstvu, a 300,00 EUR za nabavu prihrane pčelinjih zajednica</w:t>
      </w:r>
      <w:r w:rsidR="0061232F">
        <w:rPr>
          <w:rFonts w:ascii="Cambria" w:hAnsi="Cambria"/>
          <w:sz w:val="24"/>
          <w:szCs w:val="24"/>
          <w:lang w:val="hr-HR"/>
        </w:rPr>
        <w:t>.</w:t>
      </w:r>
    </w:p>
    <w:p w:rsidR="00F52B58" w:rsidRDefault="00F52B58" w:rsidP="00521708">
      <w:pPr>
        <w:jc w:val="both"/>
        <w:rPr>
          <w:rFonts w:ascii="Cambria" w:hAnsi="Cambria"/>
          <w:sz w:val="24"/>
          <w:szCs w:val="24"/>
          <w:lang w:val="hr-HR"/>
        </w:rPr>
      </w:pPr>
      <w:r>
        <w:rPr>
          <w:rFonts w:ascii="Cambria" w:hAnsi="Cambria"/>
          <w:sz w:val="24"/>
          <w:szCs w:val="24"/>
          <w:lang w:val="hr-HR"/>
        </w:rPr>
        <w:t>Uz prijavu na potporu, osim propisane dokumentacije, prilaže se dodatna dokumentacija:</w:t>
      </w:r>
    </w:p>
    <w:p w:rsidR="00007D88" w:rsidRP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rsidR="00F52B58" w:rsidRDefault="00F52B58" w:rsidP="00F52B58">
      <w:pPr>
        <w:pStyle w:val="Odlomakpopisa"/>
        <w:numPr>
          <w:ilvl w:val="0"/>
          <w:numId w:val="3"/>
        </w:numPr>
        <w:jc w:val="both"/>
        <w:rPr>
          <w:rFonts w:ascii="Cambria" w:hAnsi="Cambria"/>
          <w:sz w:val="24"/>
          <w:szCs w:val="24"/>
          <w:lang w:val="hr-HR"/>
        </w:rPr>
      </w:pPr>
      <w:r>
        <w:rPr>
          <w:rFonts w:ascii="Cambria" w:hAnsi="Cambria"/>
          <w:sz w:val="24"/>
          <w:szCs w:val="24"/>
          <w:lang w:val="hr-HR"/>
        </w:rPr>
        <w:t>dokaz da je podnositelj prijave upisan i ažuriran u Evidenciji pčelara i pčelinjaka</w:t>
      </w:r>
    </w:p>
    <w:p w:rsidR="00F52B58" w:rsidRDefault="00F52B58" w:rsidP="00F52B58">
      <w:pPr>
        <w:pStyle w:val="Odlomakpopisa"/>
        <w:numPr>
          <w:ilvl w:val="0"/>
          <w:numId w:val="3"/>
        </w:numPr>
        <w:jc w:val="both"/>
        <w:rPr>
          <w:rFonts w:ascii="Cambria" w:hAnsi="Cambria"/>
          <w:sz w:val="24"/>
          <w:szCs w:val="24"/>
          <w:lang w:val="hr-HR"/>
        </w:rPr>
      </w:pPr>
      <w:r>
        <w:rPr>
          <w:rFonts w:ascii="Cambria" w:hAnsi="Cambria"/>
          <w:sz w:val="24"/>
          <w:szCs w:val="24"/>
          <w:lang w:val="hr-HR"/>
        </w:rPr>
        <w:t>dokaz o broju pčelinjih zajednica u uzgoju u tekućoj godini (godišnja dojava pčelinjih zajednica)</w:t>
      </w:r>
      <w:r w:rsidRPr="00F52B58">
        <w:rPr>
          <w:rFonts w:ascii="Cambria" w:hAnsi="Cambria"/>
          <w:sz w:val="24"/>
          <w:szCs w:val="24"/>
          <w:lang w:val="hr-HR"/>
        </w:rPr>
        <w:t xml:space="preserve"> </w:t>
      </w:r>
    </w:p>
    <w:p w:rsidR="00F52B58" w:rsidRPr="00F52B58" w:rsidRDefault="00F52B58" w:rsidP="0061232F">
      <w:pPr>
        <w:pStyle w:val="Odlomakpopisa"/>
        <w:jc w:val="both"/>
        <w:rPr>
          <w:rFonts w:ascii="Cambria" w:hAnsi="Cambria"/>
          <w:sz w:val="24"/>
          <w:szCs w:val="24"/>
          <w:lang w:val="hr-HR"/>
        </w:rPr>
      </w:pPr>
    </w:p>
    <w:p w:rsidR="00F52B58" w:rsidRPr="00F52B58" w:rsidRDefault="00F52B58" w:rsidP="00F52B58">
      <w:pPr>
        <w:jc w:val="both"/>
        <w:rPr>
          <w:rFonts w:ascii="Cambria" w:hAnsi="Cambria"/>
          <w:b/>
          <w:bCs/>
          <w:sz w:val="24"/>
          <w:szCs w:val="24"/>
          <w:lang w:val="hr-HR"/>
        </w:rPr>
      </w:pPr>
      <w:r w:rsidRPr="00F52B58">
        <w:rPr>
          <w:rFonts w:ascii="Cambria" w:hAnsi="Cambria"/>
          <w:b/>
          <w:bCs/>
          <w:sz w:val="24"/>
          <w:szCs w:val="24"/>
          <w:lang w:val="hr-HR"/>
        </w:rPr>
        <w:t>Mjera 5. Potpora za preradu, trženje, opremanje i marketing poljoprivrednih proizvoda</w:t>
      </w:r>
    </w:p>
    <w:p w:rsidR="00F52B58" w:rsidRDefault="00F52B58" w:rsidP="00521708">
      <w:pPr>
        <w:jc w:val="both"/>
        <w:rPr>
          <w:rFonts w:ascii="Cambria" w:hAnsi="Cambria"/>
          <w:sz w:val="24"/>
          <w:szCs w:val="24"/>
          <w:lang w:val="hr-HR"/>
        </w:rPr>
      </w:pPr>
      <w:r>
        <w:rPr>
          <w:rFonts w:ascii="Cambria" w:hAnsi="Cambria"/>
          <w:sz w:val="24"/>
          <w:szCs w:val="24"/>
          <w:lang w:val="hr-HR"/>
        </w:rPr>
        <w:t xml:space="preserve">Potpora se odobrava za nabavku opreme koja je u funkciji prerade poljoprivrednih proizvoda te njihove daljnje prodaje, kao i za opremanje i marketing poljoprivrednih proizvoda. </w:t>
      </w:r>
    </w:p>
    <w:p w:rsidR="00F52B58" w:rsidRDefault="00F52B58" w:rsidP="00521708">
      <w:pPr>
        <w:jc w:val="both"/>
        <w:rPr>
          <w:rFonts w:ascii="Cambria" w:hAnsi="Cambria"/>
          <w:sz w:val="24"/>
          <w:szCs w:val="24"/>
          <w:lang w:val="hr-HR"/>
        </w:rPr>
      </w:pPr>
      <w:r>
        <w:rPr>
          <w:rFonts w:ascii="Cambria" w:hAnsi="Cambria"/>
          <w:sz w:val="24"/>
          <w:szCs w:val="24"/>
          <w:lang w:val="hr-HR"/>
        </w:rPr>
        <w:t>Prihvatljivi su sljedeć</w:t>
      </w:r>
      <w:r w:rsidR="00007D88">
        <w:rPr>
          <w:rFonts w:ascii="Cambria" w:hAnsi="Cambria"/>
          <w:sz w:val="24"/>
          <w:szCs w:val="24"/>
          <w:lang w:val="hr-HR"/>
        </w:rPr>
        <w:t xml:space="preserve">i troškovi: </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nabava opreme za preradu, sušenje, pakiranje voća, povrća i dr. poljoprivrednih proizvoda</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nabava opreme za mini sirane i/ili proizvode od mlijeka</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opremanje prostora za preradu mesa</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troškovi opremanja proizvoda</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troškovi marketinga i oglašavanja (izrada web stranice, prospekata i sl.)</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nabavka ambalaže </w:t>
      </w:r>
      <w:r w:rsidR="008F1B66">
        <w:rPr>
          <w:rFonts w:ascii="Cambria" w:hAnsi="Cambria"/>
          <w:sz w:val="24"/>
          <w:szCs w:val="24"/>
          <w:lang w:val="hr-HR"/>
        </w:rPr>
        <w:t xml:space="preserve">za </w:t>
      </w:r>
      <w:r>
        <w:rPr>
          <w:rFonts w:ascii="Cambria" w:hAnsi="Cambria"/>
          <w:sz w:val="24"/>
          <w:szCs w:val="24"/>
          <w:lang w:val="hr-HR"/>
        </w:rPr>
        <w:t>prodaju i trženje.</w:t>
      </w:r>
    </w:p>
    <w:p w:rsidR="00007D88" w:rsidRDefault="00007D88" w:rsidP="00007D88">
      <w:pPr>
        <w:jc w:val="both"/>
        <w:rPr>
          <w:rFonts w:ascii="Cambria" w:hAnsi="Cambria"/>
          <w:sz w:val="24"/>
          <w:szCs w:val="24"/>
          <w:lang w:val="hr-HR"/>
        </w:rPr>
      </w:pPr>
      <w:r>
        <w:rPr>
          <w:rFonts w:ascii="Cambria" w:hAnsi="Cambria"/>
          <w:sz w:val="24"/>
          <w:szCs w:val="24"/>
          <w:lang w:val="hr-HR"/>
        </w:rPr>
        <w:t xml:space="preserve">Kod potpora za opremanje proizvoda prihvatljivi su troškovi izrade idejnog rješenja, dizajna, grafičke pripreme za tisak znaka, etikete i/ili prateće ambalaže. </w:t>
      </w:r>
    </w:p>
    <w:p w:rsidR="00007D88" w:rsidRDefault="00007D88" w:rsidP="00007D88">
      <w:pPr>
        <w:jc w:val="both"/>
        <w:rPr>
          <w:rFonts w:ascii="Cambria" w:hAnsi="Cambria"/>
          <w:sz w:val="24"/>
          <w:szCs w:val="24"/>
          <w:lang w:val="hr-HR"/>
        </w:rPr>
      </w:pPr>
      <w:r>
        <w:rPr>
          <w:rFonts w:ascii="Cambria" w:hAnsi="Cambria"/>
          <w:sz w:val="24"/>
          <w:szCs w:val="24"/>
          <w:lang w:val="hr-HR"/>
        </w:rPr>
        <w:t>Uvjet za dodjelu potpore je da poljoprivredno gospodarstvo proizvodi sirovinu ili dio sirovine potrebne za preradu na svom poljoprivrednom gospodarstvu ili se već bavi preradom poljoprivrednih proizvoda.</w:t>
      </w:r>
    </w:p>
    <w:p w:rsidR="00007D88" w:rsidRDefault="00007D88" w:rsidP="00007D88">
      <w:pPr>
        <w:jc w:val="both"/>
        <w:rPr>
          <w:rFonts w:ascii="Cambria" w:hAnsi="Cambria"/>
          <w:sz w:val="24"/>
          <w:szCs w:val="24"/>
          <w:lang w:val="hr-HR"/>
        </w:rPr>
      </w:pPr>
      <w:r>
        <w:rPr>
          <w:rFonts w:ascii="Cambria" w:hAnsi="Cambria"/>
          <w:sz w:val="24"/>
          <w:szCs w:val="24"/>
          <w:lang w:val="hr-HR"/>
        </w:rPr>
        <w:t xml:space="preserve">Najmanji iznos ulaganja za koji poljoprivrednik može podnijeti prijavu je 1.000,00 EUR. </w:t>
      </w:r>
    </w:p>
    <w:p w:rsidR="00007D88" w:rsidRDefault="00007D88" w:rsidP="00007D88">
      <w:pPr>
        <w:jc w:val="both"/>
        <w:rPr>
          <w:rFonts w:ascii="Cambria" w:hAnsi="Cambria"/>
          <w:sz w:val="24"/>
          <w:szCs w:val="24"/>
          <w:lang w:val="hr-HR"/>
        </w:rPr>
      </w:pPr>
      <w:r>
        <w:rPr>
          <w:rFonts w:ascii="Cambria" w:hAnsi="Cambria"/>
          <w:sz w:val="24"/>
          <w:szCs w:val="24"/>
          <w:lang w:val="hr-HR"/>
        </w:rPr>
        <w:t xml:space="preserve">Iznos potpore je do 50% prihvatljivih troškova po računu, a najviše do 2.000,00 EUR. </w:t>
      </w:r>
    </w:p>
    <w:p w:rsidR="00007D88" w:rsidRDefault="00007D88" w:rsidP="00007D88">
      <w:pPr>
        <w:jc w:val="both"/>
        <w:rPr>
          <w:rFonts w:ascii="Cambria" w:hAnsi="Cambria"/>
          <w:sz w:val="24"/>
          <w:szCs w:val="24"/>
          <w:lang w:val="hr-HR"/>
        </w:rPr>
      </w:pPr>
      <w:r>
        <w:rPr>
          <w:rFonts w:ascii="Cambria" w:hAnsi="Cambria"/>
          <w:sz w:val="24"/>
          <w:szCs w:val="24"/>
          <w:lang w:val="hr-HR"/>
        </w:rPr>
        <w:t>Uz prijavu na potporu, osim propisane dokumentacije, prilaže se dodatna dokumentacija:</w:t>
      </w:r>
    </w:p>
    <w:p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rsidR="00007D88" w:rsidRP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fotodokumentacija </w:t>
      </w:r>
    </w:p>
    <w:p w:rsidR="00521708" w:rsidRDefault="00521708" w:rsidP="00521708">
      <w:pPr>
        <w:jc w:val="both"/>
        <w:rPr>
          <w:rFonts w:ascii="Cambria" w:hAnsi="Cambria"/>
          <w:sz w:val="24"/>
          <w:szCs w:val="24"/>
          <w:lang w:val="hr-HR"/>
        </w:rPr>
      </w:pPr>
    </w:p>
    <w:p w:rsidR="00521708" w:rsidRDefault="00EA792B" w:rsidP="00521708">
      <w:pPr>
        <w:jc w:val="both"/>
        <w:rPr>
          <w:rFonts w:ascii="Cambria" w:hAnsi="Cambria"/>
          <w:sz w:val="24"/>
          <w:szCs w:val="24"/>
          <w:lang w:val="hr-HR"/>
        </w:rPr>
      </w:pPr>
      <w:r w:rsidRPr="00EA792B">
        <w:rPr>
          <w:rFonts w:ascii="Cambria" w:hAnsi="Cambria"/>
          <w:b/>
          <w:bCs/>
          <w:sz w:val="24"/>
          <w:szCs w:val="24"/>
          <w:lang w:val="hr-HR"/>
        </w:rPr>
        <w:t>VII.</w:t>
      </w:r>
      <w:r>
        <w:rPr>
          <w:rFonts w:ascii="Cambria" w:hAnsi="Cambria"/>
          <w:sz w:val="24"/>
          <w:szCs w:val="24"/>
          <w:lang w:val="hr-HR"/>
        </w:rPr>
        <w:t xml:space="preserve">  </w:t>
      </w:r>
      <w:r w:rsidRPr="00D258BA">
        <w:rPr>
          <w:rFonts w:ascii="Cambria" w:hAnsi="Cambria"/>
          <w:b/>
          <w:bCs/>
          <w:sz w:val="24"/>
          <w:szCs w:val="24"/>
          <w:lang w:val="hr-HR"/>
        </w:rPr>
        <w:t xml:space="preserve">POSTUPAK </w:t>
      </w:r>
      <w:r w:rsidR="00612E99">
        <w:rPr>
          <w:rFonts w:ascii="Cambria" w:hAnsi="Cambria"/>
          <w:b/>
          <w:bCs/>
          <w:sz w:val="24"/>
          <w:szCs w:val="24"/>
          <w:lang w:val="hr-HR"/>
        </w:rPr>
        <w:t xml:space="preserve">I DRUGI UVJETI </w:t>
      </w:r>
      <w:r w:rsidRPr="00D258BA">
        <w:rPr>
          <w:rFonts w:ascii="Cambria" w:hAnsi="Cambria"/>
          <w:b/>
          <w:bCs/>
          <w:sz w:val="24"/>
          <w:szCs w:val="24"/>
          <w:lang w:val="hr-HR"/>
        </w:rPr>
        <w:t>DODJELE POTPOR</w:t>
      </w:r>
      <w:r w:rsidR="00612E99">
        <w:rPr>
          <w:rFonts w:ascii="Cambria" w:hAnsi="Cambria"/>
          <w:b/>
          <w:bCs/>
          <w:sz w:val="24"/>
          <w:szCs w:val="24"/>
          <w:lang w:val="hr-HR"/>
        </w:rPr>
        <w:t>A</w:t>
      </w:r>
    </w:p>
    <w:p w:rsidR="00612E99" w:rsidRDefault="004D263A" w:rsidP="005C2902">
      <w:pPr>
        <w:jc w:val="both"/>
        <w:rPr>
          <w:rFonts w:ascii="Cambria" w:hAnsi="Cambria"/>
          <w:sz w:val="24"/>
          <w:szCs w:val="24"/>
          <w:lang w:val="hr-HR"/>
        </w:rPr>
      </w:pPr>
      <w:r w:rsidRPr="00D258BA">
        <w:rPr>
          <w:rFonts w:ascii="Cambria" w:hAnsi="Cambria"/>
          <w:sz w:val="24"/>
          <w:szCs w:val="24"/>
          <w:lang w:val="hr-HR"/>
        </w:rPr>
        <w:t xml:space="preserve">Potpore za </w:t>
      </w:r>
      <w:r w:rsidR="00EA792B">
        <w:rPr>
          <w:rFonts w:ascii="Cambria" w:hAnsi="Cambria"/>
          <w:sz w:val="24"/>
          <w:szCs w:val="24"/>
          <w:lang w:val="hr-HR"/>
        </w:rPr>
        <w:t>Mjere</w:t>
      </w:r>
      <w:r w:rsidRPr="00D258BA">
        <w:rPr>
          <w:rFonts w:ascii="Cambria" w:hAnsi="Cambria"/>
          <w:sz w:val="24"/>
          <w:szCs w:val="24"/>
          <w:lang w:val="hr-HR"/>
        </w:rPr>
        <w:t xml:space="preserve"> dodjeljuju </w:t>
      </w:r>
      <w:r w:rsidR="00896CDB">
        <w:rPr>
          <w:rFonts w:ascii="Cambria" w:hAnsi="Cambria"/>
          <w:sz w:val="24"/>
          <w:szCs w:val="24"/>
          <w:lang w:val="hr-HR"/>
        </w:rPr>
        <w:t xml:space="preserve">se </w:t>
      </w:r>
      <w:r w:rsidRPr="00D258BA">
        <w:rPr>
          <w:rFonts w:ascii="Cambria" w:hAnsi="Cambria"/>
          <w:sz w:val="24"/>
          <w:szCs w:val="24"/>
          <w:lang w:val="hr-HR"/>
        </w:rPr>
        <w:t>na osnovu podnesenih zahtjeva korisnika i priložene propisane dokumentacije, temeljem Javnog poziva za podnošenje zahtjeva</w:t>
      </w:r>
      <w:r w:rsidR="005C2902">
        <w:rPr>
          <w:rFonts w:ascii="Cambria" w:hAnsi="Cambria"/>
          <w:sz w:val="24"/>
          <w:szCs w:val="24"/>
          <w:lang w:val="hr-HR"/>
        </w:rPr>
        <w:t xml:space="preserve"> </w:t>
      </w:r>
      <w:r w:rsidR="00896CDB">
        <w:rPr>
          <w:rFonts w:ascii="Cambria" w:hAnsi="Cambria"/>
          <w:sz w:val="24"/>
          <w:szCs w:val="24"/>
          <w:lang w:val="hr-HR"/>
        </w:rPr>
        <w:t>za</w:t>
      </w:r>
      <w:r w:rsidR="005C2902">
        <w:rPr>
          <w:rFonts w:ascii="Cambria" w:hAnsi="Cambria"/>
          <w:sz w:val="24"/>
          <w:szCs w:val="24"/>
          <w:lang w:val="hr-HR"/>
        </w:rPr>
        <w:t xml:space="preserve"> dodjelu potpora male vrijednosti u poljoprivredi na području Općine Rakovica u</w:t>
      </w:r>
      <w:r w:rsidRPr="00D258BA">
        <w:rPr>
          <w:rFonts w:ascii="Cambria" w:hAnsi="Cambria"/>
          <w:sz w:val="24"/>
          <w:szCs w:val="24"/>
          <w:lang w:val="hr-HR"/>
        </w:rPr>
        <w:t xml:space="preserve"> 202</w:t>
      </w:r>
      <w:r w:rsidR="00EA792B">
        <w:rPr>
          <w:rFonts w:ascii="Cambria" w:hAnsi="Cambria"/>
          <w:sz w:val="24"/>
          <w:szCs w:val="24"/>
          <w:lang w:val="hr-HR"/>
        </w:rPr>
        <w:t>4</w:t>
      </w:r>
      <w:r w:rsidRPr="00D258BA">
        <w:rPr>
          <w:rFonts w:ascii="Cambria" w:hAnsi="Cambria"/>
          <w:sz w:val="24"/>
          <w:szCs w:val="24"/>
          <w:lang w:val="hr-HR"/>
        </w:rPr>
        <w:t>. godini</w:t>
      </w:r>
      <w:r w:rsidR="002D5D3A">
        <w:rPr>
          <w:rFonts w:ascii="Cambria" w:hAnsi="Cambria"/>
          <w:sz w:val="24"/>
          <w:szCs w:val="24"/>
          <w:lang w:val="hr-HR"/>
        </w:rPr>
        <w:t xml:space="preserve"> </w:t>
      </w:r>
      <w:r w:rsidR="00F24811">
        <w:rPr>
          <w:rFonts w:ascii="Cambria" w:hAnsi="Cambria"/>
          <w:sz w:val="24"/>
          <w:szCs w:val="24"/>
          <w:lang w:val="hr-HR"/>
        </w:rPr>
        <w:t>(u daljnjem tekstu: Javni poziv).</w:t>
      </w:r>
    </w:p>
    <w:p w:rsidR="004D263A" w:rsidRPr="00D258BA" w:rsidRDefault="004D263A" w:rsidP="00EA792B">
      <w:pPr>
        <w:jc w:val="both"/>
        <w:rPr>
          <w:rFonts w:ascii="Cambria" w:hAnsi="Cambria"/>
          <w:sz w:val="24"/>
          <w:szCs w:val="24"/>
          <w:lang w:val="hr-HR"/>
        </w:rPr>
      </w:pPr>
      <w:r w:rsidRPr="00D258BA">
        <w:rPr>
          <w:rFonts w:ascii="Cambria" w:hAnsi="Cambria"/>
          <w:sz w:val="24"/>
          <w:szCs w:val="24"/>
          <w:lang w:val="hr-HR"/>
        </w:rPr>
        <w:t xml:space="preserve">Javni poziv raspisuje </w:t>
      </w:r>
      <w:r w:rsidR="005C2902">
        <w:rPr>
          <w:rFonts w:ascii="Cambria" w:hAnsi="Cambria"/>
          <w:sz w:val="24"/>
          <w:szCs w:val="24"/>
          <w:lang w:val="hr-HR"/>
        </w:rPr>
        <w:t xml:space="preserve">i provodi </w:t>
      </w:r>
      <w:r w:rsidRPr="00D258BA">
        <w:rPr>
          <w:rFonts w:ascii="Cambria" w:hAnsi="Cambria"/>
          <w:sz w:val="24"/>
          <w:szCs w:val="24"/>
          <w:lang w:val="hr-HR"/>
        </w:rPr>
        <w:t>Jedinstveni upravni odjel Općine Rakovica.</w:t>
      </w:r>
    </w:p>
    <w:p w:rsidR="004D263A" w:rsidRPr="00D258BA" w:rsidRDefault="005C2902" w:rsidP="00EA792B">
      <w:pPr>
        <w:jc w:val="both"/>
        <w:rPr>
          <w:rFonts w:ascii="Cambria" w:hAnsi="Cambria"/>
          <w:sz w:val="24"/>
          <w:szCs w:val="24"/>
          <w:lang w:val="hr-HR"/>
        </w:rPr>
      </w:pPr>
      <w:r>
        <w:rPr>
          <w:rFonts w:ascii="Cambria" w:hAnsi="Cambria"/>
          <w:sz w:val="24"/>
          <w:szCs w:val="24"/>
          <w:lang w:val="hr-HR"/>
        </w:rPr>
        <w:lastRenderedPageBreak/>
        <w:t xml:space="preserve">Tekst </w:t>
      </w:r>
      <w:r w:rsidR="002D5D3A">
        <w:rPr>
          <w:rFonts w:ascii="Cambria" w:hAnsi="Cambria"/>
          <w:sz w:val="24"/>
          <w:szCs w:val="24"/>
          <w:lang w:val="hr-HR"/>
        </w:rPr>
        <w:t>J</w:t>
      </w:r>
      <w:r w:rsidR="004D263A" w:rsidRPr="00D258BA">
        <w:rPr>
          <w:rFonts w:ascii="Cambria" w:hAnsi="Cambria"/>
          <w:sz w:val="24"/>
          <w:szCs w:val="24"/>
          <w:lang w:val="hr-HR"/>
        </w:rPr>
        <w:t>avn</w:t>
      </w:r>
      <w:r>
        <w:rPr>
          <w:rFonts w:ascii="Cambria" w:hAnsi="Cambria"/>
          <w:sz w:val="24"/>
          <w:szCs w:val="24"/>
          <w:lang w:val="hr-HR"/>
        </w:rPr>
        <w:t>og</w:t>
      </w:r>
      <w:r w:rsidR="004D263A" w:rsidRPr="00D258BA">
        <w:rPr>
          <w:rFonts w:ascii="Cambria" w:hAnsi="Cambria"/>
          <w:sz w:val="24"/>
          <w:szCs w:val="24"/>
          <w:lang w:val="hr-HR"/>
        </w:rPr>
        <w:t xml:space="preserve"> poziv</w:t>
      </w:r>
      <w:r>
        <w:rPr>
          <w:rFonts w:ascii="Cambria" w:hAnsi="Cambria"/>
          <w:sz w:val="24"/>
          <w:szCs w:val="24"/>
          <w:lang w:val="hr-HR"/>
        </w:rPr>
        <w:t>a</w:t>
      </w:r>
      <w:r w:rsidR="004D263A" w:rsidRPr="00D258BA">
        <w:rPr>
          <w:rFonts w:ascii="Cambria" w:hAnsi="Cambria"/>
          <w:sz w:val="24"/>
          <w:szCs w:val="24"/>
          <w:lang w:val="hr-HR"/>
        </w:rPr>
        <w:t xml:space="preserve"> sadrži</w:t>
      </w:r>
      <w:r>
        <w:rPr>
          <w:rFonts w:ascii="Cambria" w:hAnsi="Cambria"/>
          <w:sz w:val="24"/>
          <w:szCs w:val="24"/>
          <w:lang w:val="hr-HR"/>
        </w:rPr>
        <w:t xml:space="preserve"> </w:t>
      </w:r>
      <w:r w:rsidR="004D263A" w:rsidRPr="00D258BA">
        <w:rPr>
          <w:rFonts w:ascii="Cambria" w:hAnsi="Cambria"/>
          <w:sz w:val="24"/>
          <w:szCs w:val="24"/>
          <w:lang w:val="hr-HR"/>
        </w:rPr>
        <w:t xml:space="preserve">prihvatljive korisnike, popis mjera i </w:t>
      </w:r>
      <w:r>
        <w:rPr>
          <w:rFonts w:ascii="Cambria" w:hAnsi="Cambria"/>
          <w:sz w:val="24"/>
          <w:szCs w:val="24"/>
          <w:lang w:val="hr-HR"/>
        </w:rPr>
        <w:t>uvjete</w:t>
      </w:r>
      <w:r w:rsidR="004D263A" w:rsidRPr="00D258BA">
        <w:rPr>
          <w:rFonts w:ascii="Cambria" w:hAnsi="Cambria"/>
          <w:sz w:val="24"/>
          <w:szCs w:val="24"/>
          <w:lang w:val="hr-HR"/>
        </w:rPr>
        <w:t xml:space="preserve"> za </w:t>
      </w:r>
      <w:r>
        <w:rPr>
          <w:rFonts w:ascii="Cambria" w:hAnsi="Cambria"/>
          <w:sz w:val="24"/>
          <w:szCs w:val="24"/>
          <w:lang w:val="hr-HR"/>
        </w:rPr>
        <w:t>ostvarivanje</w:t>
      </w:r>
      <w:r w:rsidR="004D263A" w:rsidRPr="00D258BA">
        <w:rPr>
          <w:rFonts w:ascii="Cambria" w:hAnsi="Cambria"/>
          <w:sz w:val="24"/>
          <w:szCs w:val="24"/>
          <w:lang w:val="hr-HR"/>
        </w:rPr>
        <w:t xml:space="preserve">, </w:t>
      </w:r>
      <w:r>
        <w:rPr>
          <w:rFonts w:ascii="Cambria" w:hAnsi="Cambria"/>
          <w:sz w:val="24"/>
          <w:szCs w:val="24"/>
          <w:lang w:val="hr-HR"/>
        </w:rPr>
        <w:t xml:space="preserve">potrebnu dokumentaciju, </w:t>
      </w:r>
      <w:r w:rsidR="004D263A" w:rsidRPr="00D258BA">
        <w:rPr>
          <w:rFonts w:ascii="Cambria" w:hAnsi="Cambria"/>
          <w:sz w:val="24"/>
          <w:szCs w:val="24"/>
          <w:lang w:val="hr-HR"/>
        </w:rPr>
        <w:t xml:space="preserve">rokove i način podnošenja zahtjeva, način kontrole namjenskog utroška dobivenih sredstava i ostale podatke i informacije. </w:t>
      </w:r>
    </w:p>
    <w:p w:rsidR="005C2902" w:rsidRDefault="004D263A" w:rsidP="005C2902">
      <w:pPr>
        <w:jc w:val="both"/>
        <w:rPr>
          <w:rFonts w:ascii="Cambria" w:hAnsi="Cambria"/>
          <w:sz w:val="24"/>
          <w:szCs w:val="24"/>
          <w:lang w:val="hr-HR"/>
        </w:rPr>
      </w:pPr>
      <w:r w:rsidRPr="00D258BA">
        <w:rPr>
          <w:rFonts w:ascii="Cambria" w:hAnsi="Cambria"/>
          <w:sz w:val="24"/>
          <w:szCs w:val="24"/>
          <w:lang w:val="hr-HR"/>
        </w:rPr>
        <w:t xml:space="preserve">Javni poziv raspisat će se po osiguranju sredstava u Proračunu i donošenju ovog Programa, a objavit će se na </w:t>
      </w:r>
      <w:r w:rsidR="00F24811">
        <w:rPr>
          <w:rFonts w:ascii="Cambria" w:hAnsi="Cambria"/>
          <w:sz w:val="24"/>
          <w:szCs w:val="24"/>
          <w:lang w:val="hr-HR"/>
        </w:rPr>
        <w:t xml:space="preserve">službenoj mrežnoj </w:t>
      </w:r>
      <w:r w:rsidRPr="00D258BA">
        <w:rPr>
          <w:rFonts w:ascii="Cambria" w:hAnsi="Cambria"/>
          <w:sz w:val="24"/>
          <w:szCs w:val="24"/>
          <w:lang w:val="hr-HR"/>
        </w:rPr>
        <w:t>stranici Općine Rakovica</w:t>
      </w:r>
      <w:r w:rsidR="00E55E3F">
        <w:rPr>
          <w:rFonts w:ascii="Cambria" w:hAnsi="Cambria"/>
          <w:sz w:val="24"/>
          <w:szCs w:val="24"/>
          <w:lang w:val="hr-HR"/>
        </w:rPr>
        <w:t xml:space="preserve"> </w:t>
      </w:r>
      <w:r w:rsidR="005C2902">
        <w:rPr>
          <w:rFonts w:ascii="Cambria" w:hAnsi="Cambria"/>
          <w:sz w:val="24"/>
          <w:szCs w:val="24"/>
          <w:lang w:val="hr-HR"/>
        </w:rPr>
        <w:t>(</w:t>
      </w:r>
      <w:hyperlink r:id="rId7" w:history="1">
        <w:r w:rsidR="005C2902" w:rsidRPr="00EA3843">
          <w:rPr>
            <w:rStyle w:val="Hiperveza"/>
            <w:rFonts w:ascii="Cambria" w:hAnsi="Cambria"/>
            <w:sz w:val="24"/>
            <w:szCs w:val="24"/>
            <w:lang w:val="hr-HR"/>
          </w:rPr>
          <w:t>www.rakovica.hr</w:t>
        </w:r>
      </w:hyperlink>
      <w:r w:rsidR="005C2902">
        <w:rPr>
          <w:rFonts w:ascii="Cambria" w:hAnsi="Cambria"/>
          <w:sz w:val="24"/>
          <w:szCs w:val="24"/>
          <w:lang w:val="hr-HR"/>
        </w:rPr>
        <w:t>)</w:t>
      </w:r>
      <w:r w:rsidR="00E55E3F">
        <w:rPr>
          <w:rFonts w:ascii="Cambria" w:hAnsi="Cambria"/>
          <w:sz w:val="24"/>
          <w:szCs w:val="24"/>
          <w:lang w:val="hr-HR"/>
        </w:rPr>
        <w:t xml:space="preserve">. </w:t>
      </w:r>
    </w:p>
    <w:p w:rsidR="003C6AF4" w:rsidRDefault="003C6AF4" w:rsidP="005C2902">
      <w:pPr>
        <w:jc w:val="both"/>
        <w:rPr>
          <w:rFonts w:ascii="Cambria" w:hAnsi="Cambria"/>
          <w:sz w:val="24"/>
          <w:szCs w:val="24"/>
          <w:lang w:val="hr-HR"/>
        </w:rPr>
      </w:pPr>
      <w:r>
        <w:rPr>
          <w:rFonts w:ascii="Cambria" w:hAnsi="Cambria"/>
          <w:sz w:val="24"/>
          <w:szCs w:val="24"/>
          <w:lang w:val="hr-HR"/>
        </w:rPr>
        <w:t xml:space="preserve">Postupak provjere administrativne usklađenosti i prihvatljivosti te stručnog vrednovanja pristiglih temeljem </w:t>
      </w:r>
      <w:r w:rsidR="00930750">
        <w:rPr>
          <w:rFonts w:ascii="Cambria" w:hAnsi="Cambria"/>
          <w:sz w:val="24"/>
          <w:szCs w:val="24"/>
          <w:lang w:val="hr-HR"/>
        </w:rPr>
        <w:t>J</w:t>
      </w:r>
      <w:r>
        <w:rPr>
          <w:rFonts w:ascii="Cambria" w:hAnsi="Cambria"/>
          <w:sz w:val="24"/>
          <w:szCs w:val="24"/>
          <w:lang w:val="hr-HR"/>
        </w:rPr>
        <w:t>avnog poziva, provodi tročlano povjerenstvo koje imenu</w:t>
      </w:r>
      <w:r w:rsidR="00930750">
        <w:rPr>
          <w:rFonts w:ascii="Cambria" w:hAnsi="Cambria"/>
          <w:sz w:val="24"/>
          <w:szCs w:val="24"/>
          <w:lang w:val="hr-HR"/>
        </w:rPr>
        <w:t>je</w:t>
      </w:r>
      <w:r w:rsidR="00A9485E">
        <w:rPr>
          <w:rFonts w:ascii="Cambria" w:hAnsi="Cambria"/>
          <w:sz w:val="24"/>
          <w:szCs w:val="24"/>
          <w:lang w:val="hr-HR"/>
        </w:rPr>
        <w:t xml:space="preserve"> </w:t>
      </w:r>
      <w:r>
        <w:rPr>
          <w:rFonts w:ascii="Cambria" w:hAnsi="Cambria"/>
          <w:sz w:val="24"/>
          <w:szCs w:val="24"/>
          <w:lang w:val="hr-HR"/>
        </w:rPr>
        <w:t xml:space="preserve">Općinski načelnik. </w:t>
      </w:r>
    </w:p>
    <w:p w:rsidR="003C6AF4" w:rsidRDefault="003C6AF4" w:rsidP="005C2902">
      <w:pPr>
        <w:jc w:val="both"/>
        <w:rPr>
          <w:rFonts w:ascii="Cambria" w:hAnsi="Cambria"/>
          <w:sz w:val="24"/>
          <w:szCs w:val="24"/>
          <w:lang w:val="hr-HR"/>
        </w:rPr>
      </w:pPr>
      <w:r>
        <w:rPr>
          <w:rFonts w:ascii="Cambria" w:hAnsi="Cambria"/>
          <w:sz w:val="24"/>
          <w:szCs w:val="24"/>
          <w:lang w:val="hr-HR"/>
        </w:rPr>
        <w:t xml:space="preserve">Povjerenstvo zadržava pravo provjere istinitosti dostavljenih podataka na Javni poziv. </w:t>
      </w:r>
    </w:p>
    <w:p w:rsidR="003C6AF4" w:rsidRPr="007F73FE" w:rsidRDefault="003C6AF4" w:rsidP="005C2902">
      <w:pPr>
        <w:jc w:val="both"/>
        <w:rPr>
          <w:rFonts w:ascii="Cambria" w:hAnsi="Cambria"/>
          <w:sz w:val="24"/>
          <w:szCs w:val="24"/>
          <w:lang w:val="hr-HR"/>
        </w:rPr>
      </w:pPr>
      <w:r w:rsidRPr="007F73FE">
        <w:rPr>
          <w:rFonts w:ascii="Cambria" w:hAnsi="Cambria"/>
          <w:sz w:val="24"/>
          <w:szCs w:val="24"/>
          <w:lang w:val="hr-HR"/>
        </w:rPr>
        <w:t xml:space="preserve">Povjerenstvo izrađuje listu prijava na temelju koje Općinski načelnik donosi Odluku o dodjeli potpora. </w:t>
      </w:r>
    </w:p>
    <w:p w:rsidR="003C6AF4" w:rsidRDefault="003C6AF4" w:rsidP="005C2902">
      <w:pPr>
        <w:jc w:val="both"/>
        <w:rPr>
          <w:rFonts w:ascii="Cambria" w:hAnsi="Cambria"/>
          <w:sz w:val="24"/>
          <w:szCs w:val="24"/>
          <w:lang w:val="hr-HR"/>
        </w:rPr>
      </w:pPr>
      <w:r w:rsidRPr="007F73FE">
        <w:rPr>
          <w:rFonts w:ascii="Cambria" w:hAnsi="Cambria"/>
          <w:sz w:val="24"/>
          <w:szCs w:val="24"/>
          <w:lang w:val="hr-HR"/>
        </w:rPr>
        <w:t>Odluka se donosi u roku trideset (30) dana od dana isteka roka za podnošenje prijava na Javni poziv.</w:t>
      </w:r>
      <w:r>
        <w:rPr>
          <w:rFonts w:ascii="Cambria" w:hAnsi="Cambria"/>
          <w:sz w:val="24"/>
          <w:szCs w:val="24"/>
          <w:lang w:val="hr-HR"/>
        </w:rPr>
        <w:t xml:space="preserve"> </w:t>
      </w:r>
    </w:p>
    <w:p w:rsidR="003C6AF4" w:rsidRDefault="00171E3E" w:rsidP="005C2902">
      <w:pPr>
        <w:jc w:val="both"/>
        <w:rPr>
          <w:rFonts w:ascii="Cambria" w:hAnsi="Cambria"/>
          <w:sz w:val="24"/>
          <w:szCs w:val="24"/>
          <w:lang w:val="hr-HR"/>
        </w:rPr>
      </w:pPr>
      <w:r>
        <w:rPr>
          <w:rFonts w:ascii="Cambria" w:hAnsi="Cambria"/>
          <w:sz w:val="24"/>
          <w:szCs w:val="24"/>
          <w:lang w:val="hr-HR"/>
        </w:rPr>
        <w:t>Sa korisnicima potpore sklapa se Ugovor o dodjeli potpore u kojemu se reguliraju prava i obveze korisnika potpore.</w:t>
      </w:r>
    </w:p>
    <w:p w:rsidR="00171E3E" w:rsidRDefault="00171E3E" w:rsidP="005C2902">
      <w:pPr>
        <w:jc w:val="both"/>
        <w:rPr>
          <w:rFonts w:ascii="Cambria" w:hAnsi="Cambria"/>
          <w:sz w:val="24"/>
          <w:szCs w:val="24"/>
          <w:lang w:val="hr-HR"/>
        </w:rPr>
      </w:pPr>
    </w:p>
    <w:p w:rsidR="00F24811" w:rsidRDefault="003C6AF4" w:rsidP="005C2902">
      <w:pPr>
        <w:jc w:val="both"/>
        <w:rPr>
          <w:rFonts w:ascii="Cambria" w:hAnsi="Cambria"/>
          <w:b/>
          <w:bCs/>
          <w:sz w:val="24"/>
          <w:szCs w:val="24"/>
          <w:lang w:val="hr-HR"/>
        </w:rPr>
      </w:pPr>
      <w:r w:rsidRPr="003C6AF4">
        <w:rPr>
          <w:rFonts w:ascii="Cambria" w:hAnsi="Cambria"/>
          <w:b/>
          <w:bCs/>
          <w:sz w:val="24"/>
          <w:szCs w:val="24"/>
          <w:lang w:val="hr-HR"/>
        </w:rPr>
        <w:t xml:space="preserve">VIII. FINANCIRANJE </w:t>
      </w:r>
    </w:p>
    <w:p w:rsidR="004957BB" w:rsidRDefault="004957BB" w:rsidP="005C2902">
      <w:pPr>
        <w:jc w:val="both"/>
        <w:rPr>
          <w:rFonts w:ascii="Cambria" w:hAnsi="Cambria"/>
          <w:sz w:val="24"/>
          <w:szCs w:val="24"/>
          <w:lang w:val="hr-HR"/>
        </w:rPr>
      </w:pPr>
      <w:r w:rsidRPr="004957BB">
        <w:rPr>
          <w:rFonts w:ascii="Cambria" w:hAnsi="Cambria"/>
          <w:sz w:val="24"/>
          <w:szCs w:val="24"/>
          <w:lang w:val="hr-HR"/>
        </w:rPr>
        <w:t>Najviši</w:t>
      </w:r>
      <w:r>
        <w:rPr>
          <w:rFonts w:ascii="Cambria" w:hAnsi="Cambria"/>
          <w:sz w:val="24"/>
          <w:szCs w:val="24"/>
          <w:lang w:val="hr-HR"/>
        </w:rPr>
        <w:t xml:space="preserve"> iznos potpore koju poljoprivrednik može ostvariti iz Proračuna Općine Rakovica u pojedinoj godini provedbe Programa je 2.000,00 EUR/godišnje.</w:t>
      </w:r>
    </w:p>
    <w:p w:rsidR="00C717FC" w:rsidRPr="004957BB" w:rsidRDefault="00171E3E" w:rsidP="005C2902">
      <w:pPr>
        <w:jc w:val="both"/>
        <w:rPr>
          <w:rFonts w:ascii="Cambria" w:hAnsi="Cambria"/>
          <w:sz w:val="24"/>
          <w:szCs w:val="24"/>
          <w:lang w:val="hr-HR"/>
        </w:rPr>
      </w:pPr>
      <w:r>
        <w:rPr>
          <w:rFonts w:ascii="Cambria" w:hAnsi="Cambria"/>
          <w:sz w:val="24"/>
          <w:szCs w:val="24"/>
          <w:lang w:val="hr-HR"/>
        </w:rPr>
        <w:t xml:space="preserve">Prihvatljivi su troškovi po svim mjerama u ovom Programu nastali u tekućoj kalendarskoj godini. </w:t>
      </w:r>
    </w:p>
    <w:p w:rsidR="003C6AF4" w:rsidRDefault="003C6AF4" w:rsidP="005C2902">
      <w:pPr>
        <w:jc w:val="both"/>
        <w:rPr>
          <w:rFonts w:ascii="Cambria" w:hAnsi="Cambria"/>
          <w:sz w:val="24"/>
          <w:szCs w:val="24"/>
          <w:lang w:val="hr-HR"/>
        </w:rPr>
      </w:pPr>
      <w:r>
        <w:rPr>
          <w:rFonts w:ascii="Cambria" w:hAnsi="Cambria"/>
          <w:sz w:val="24"/>
          <w:szCs w:val="24"/>
          <w:lang w:val="hr-HR"/>
        </w:rPr>
        <w:t xml:space="preserve">Potpore male vrijednosti dodjeljuju se do iskorištenja sredstava iz Proračuna Općine Rakovica. </w:t>
      </w:r>
    </w:p>
    <w:p w:rsidR="003C6AF4" w:rsidRDefault="003C6AF4" w:rsidP="005C2902">
      <w:pPr>
        <w:jc w:val="both"/>
        <w:rPr>
          <w:rFonts w:ascii="Cambria" w:hAnsi="Cambria"/>
          <w:sz w:val="24"/>
          <w:szCs w:val="24"/>
          <w:lang w:val="hr-HR"/>
        </w:rPr>
      </w:pPr>
      <w:r>
        <w:rPr>
          <w:rFonts w:ascii="Cambria" w:hAnsi="Cambria"/>
          <w:sz w:val="24"/>
          <w:szCs w:val="24"/>
          <w:lang w:val="hr-HR"/>
        </w:rPr>
        <w:t xml:space="preserve">Sukladno članku 3. Uredbe Komisije (EU) br. 1408/2013 i 2019/316, ukupan iznos </w:t>
      </w:r>
      <w:r w:rsidRPr="005D7BE3">
        <w:rPr>
          <w:rFonts w:ascii="Cambria" w:hAnsi="Cambria"/>
          <w:i/>
          <w:iCs/>
          <w:sz w:val="24"/>
          <w:szCs w:val="24"/>
          <w:lang w:val="hr-HR"/>
        </w:rPr>
        <w:t>de minimis</w:t>
      </w:r>
      <w:r>
        <w:rPr>
          <w:rFonts w:ascii="Cambria" w:hAnsi="Cambria"/>
          <w:sz w:val="24"/>
          <w:szCs w:val="24"/>
          <w:lang w:val="hr-HR"/>
        </w:rPr>
        <w:t xml:space="preserve"> potpore koja se dodjeljuje jednom poduzetniku ne smije prelaziti iznos od 20.000,00 EUR tijekom razdoblja od tri (3) fiskalne godine te se ta gornja granica primjenjuje bez obzira na oblik ili svrhu potpore. </w:t>
      </w:r>
    </w:p>
    <w:p w:rsidR="003C6AF4" w:rsidRDefault="005D7BE3" w:rsidP="005C2902">
      <w:pPr>
        <w:jc w:val="both"/>
        <w:rPr>
          <w:rFonts w:ascii="Cambria" w:hAnsi="Cambria"/>
          <w:sz w:val="24"/>
          <w:szCs w:val="24"/>
          <w:lang w:val="hr-HR"/>
        </w:rPr>
      </w:pPr>
      <w:r>
        <w:rPr>
          <w:rFonts w:ascii="Cambria" w:hAnsi="Cambria"/>
          <w:sz w:val="24"/>
          <w:szCs w:val="24"/>
          <w:lang w:val="hr-HR"/>
        </w:rPr>
        <w:t xml:space="preserve">Sukladno članku 3. Uredbe Komisije (EU) br. 2023/2831 ukupan iznos </w:t>
      </w:r>
      <w:r w:rsidRPr="005D7BE3">
        <w:rPr>
          <w:rFonts w:ascii="Cambria" w:hAnsi="Cambria"/>
          <w:i/>
          <w:iCs/>
          <w:sz w:val="24"/>
          <w:szCs w:val="24"/>
          <w:lang w:val="hr-HR"/>
        </w:rPr>
        <w:t>de minimis</w:t>
      </w:r>
      <w:r>
        <w:rPr>
          <w:rFonts w:ascii="Cambria" w:hAnsi="Cambria"/>
          <w:sz w:val="24"/>
          <w:szCs w:val="24"/>
          <w:lang w:val="hr-HR"/>
        </w:rPr>
        <w:t xml:space="preserve"> potpore koja se dodjeljuje jednom poduzetniku ne smije prelaziti iznos od 20.000,00 EUR tijekom razdoblja od tri (3) fiskalne godine. </w:t>
      </w:r>
    </w:p>
    <w:p w:rsidR="003C6AF4" w:rsidRDefault="005D7BE3" w:rsidP="005C2902">
      <w:pPr>
        <w:jc w:val="both"/>
        <w:rPr>
          <w:rFonts w:ascii="Cambria" w:hAnsi="Cambria"/>
          <w:sz w:val="24"/>
          <w:szCs w:val="24"/>
          <w:lang w:val="hr-HR"/>
        </w:rPr>
      </w:pPr>
      <w:r>
        <w:rPr>
          <w:rFonts w:ascii="Cambria" w:hAnsi="Cambria"/>
          <w:sz w:val="24"/>
          <w:szCs w:val="24"/>
          <w:lang w:val="hr-HR"/>
        </w:rPr>
        <w:t xml:space="preserve">Trogodišnje razdoblje ocjenjuje se na pomičnoj osnovi tako da se pri svakoj novoj dodjeli </w:t>
      </w:r>
      <w:r w:rsidRPr="005D7BE3">
        <w:rPr>
          <w:rFonts w:ascii="Cambria" w:hAnsi="Cambria"/>
          <w:i/>
          <w:iCs/>
          <w:sz w:val="24"/>
          <w:szCs w:val="24"/>
          <w:lang w:val="hr-HR"/>
        </w:rPr>
        <w:t xml:space="preserve">de minimis </w:t>
      </w:r>
      <w:r>
        <w:rPr>
          <w:rFonts w:ascii="Cambria" w:hAnsi="Cambria"/>
          <w:sz w:val="24"/>
          <w:szCs w:val="24"/>
          <w:lang w:val="hr-HR"/>
        </w:rPr>
        <w:t xml:space="preserve">potpore uzimaju u obzir ukupan iznos </w:t>
      </w:r>
      <w:r w:rsidRPr="005D7BE3">
        <w:rPr>
          <w:rFonts w:ascii="Cambria" w:hAnsi="Cambria"/>
          <w:i/>
          <w:iCs/>
          <w:sz w:val="24"/>
          <w:szCs w:val="24"/>
          <w:lang w:val="hr-HR"/>
        </w:rPr>
        <w:t>de minimis</w:t>
      </w:r>
      <w:r>
        <w:rPr>
          <w:rFonts w:ascii="Cambria" w:hAnsi="Cambria"/>
          <w:sz w:val="24"/>
          <w:szCs w:val="24"/>
          <w:lang w:val="hr-HR"/>
        </w:rPr>
        <w:t xml:space="preserve"> potpore dodijeljen u predmetnoj fiskalnoj godini te tijekom prethodne dvije fiskalne godine. </w:t>
      </w:r>
    </w:p>
    <w:p w:rsidR="002679E9" w:rsidRDefault="002679E9" w:rsidP="005C2902">
      <w:pPr>
        <w:jc w:val="both"/>
        <w:rPr>
          <w:rFonts w:ascii="Cambria" w:hAnsi="Cambria"/>
          <w:sz w:val="24"/>
          <w:szCs w:val="24"/>
          <w:lang w:val="hr-HR"/>
        </w:rPr>
      </w:pPr>
    </w:p>
    <w:p w:rsidR="00F24811" w:rsidRDefault="003C6AF4" w:rsidP="00DC4364">
      <w:pPr>
        <w:jc w:val="both"/>
        <w:rPr>
          <w:rFonts w:ascii="Cambria" w:hAnsi="Cambria"/>
          <w:b/>
          <w:bCs/>
          <w:sz w:val="24"/>
          <w:szCs w:val="24"/>
          <w:lang w:val="hr-HR"/>
        </w:rPr>
      </w:pPr>
      <w:r>
        <w:rPr>
          <w:rFonts w:ascii="Cambria" w:hAnsi="Cambria"/>
          <w:b/>
          <w:bCs/>
          <w:sz w:val="24"/>
          <w:szCs w:val="24"/>
          <w:lang w:val="hr-HR"/>
        </w:rPr>
        <w:t>IX</w:t>
      </w:r>
      <w:r w:rsidR="00F24811" w:rsidRPr="00F24811">
        <w:rPr>
          <w:rFonts w:ascii="Cambria" w:hAnsi="Cambria"/>
          <w:b/>
          <w:bCs/>
          <w:sz w:val="24"/>
          <w:szCs w:val="24"/>
          <w:lang w:val="hr-HR"/>
        </w:rPr>
        <w:t xml:space="preserve">. POTREBNA DOKUMENTACIJA </w:t>
      </w:r>
    </w:p>
    <w:p w:rsidR="00F24811" w:rsidRDefault="004D263A" w:rsidP="00F24811">
      <w:pPr>
        <w:jc w:val="both"/>
        <w:rPr>
          <w:rFonts w:ascii="Cambria" w:hAnsi="Cambria"/>
          <w:sz w:val="24"/>
          <w:szCs w:val="24"/>
          <w:lang w:val="hr-HR"/>
        </w:rPr>
      </w:pPr>
      <w:r w:rsidRPr="00D258BA">
        <w:rPr>
          <w:rFonts w:ascii="Cambria" w:hAnsi="Cambria"/>
          <w:sz w:val="24"/>
          <w:szCs w:val="24"/>
          <w:lang w:val="hr-HR"/>
        </w:rPr>
        <w:t xml:space="preserve">Zahtjevi za pojedine mjere iz Programa podnose se na propisanim obrascima s pripadajućom dokumentacijom, do roka navedenog u Javnom pozivu. Obrasci zahtjeva biti će dostupni na </w:t>
      </w:r>
      <w:r w:rsidR="00F24811">
        <w:rPr>
          <w:rFonts w:ascii="Cambria" w:hAnsi="Cambria"/>
          <w:sz w:val="24"/>
          <w:szCs w:val="24"/>
          <w:lang w:val="hr-HR"/>
        </w:rPr>
        <w:t xml:space="preserve">službenoj mrežnoj </w:t>
      </w:r>
      <w:r w:rsidRPr="00D258BA">
        <w:rPr>
          <w:rFonts w:ascii="Cambria" w:hAnsi="Cambria"/>
          <w:sz w:val="24"/>
          <w:szCs w:val="24"/>
          <w:lang w:val="hr-HR"/>
        </w:rPr>
        <w:t>stranici Općine Rakovica</w:t>
      </w:r>
      <w:r w:rsidR="00F24811">
        <w:rPr>
          <w:rFonts w:ascii="Cambria" w:hAnsi="Cambria"/>
          <w:sz w:val="24"/>
          <w:szCs w:val="24"/>
          <w:lang w:val="hr-HR"/>
        </w:rPr>
        <w:t xml:space="preserve">. </w:t>
      </w:r>
    </w:p>
    <w:p w:rsidR="004D263A" w:rsidRPr="00D258BA" w:rsidRDefault="004D263A" w:rsidP="00F24811">
      <w:pPr>
        <w:jc w:val="both"/>
        <w:rPr>
          <w:rFonts w:ascii="Cambria" w:hAnsi="Cambria"/>
          <w:sz w:val="24"/>
          <w:szCs w:val="24"/>
          <w:lang w:val="hr-HR"/>
        </w:rPr>
      </w:pPr>
      <w:r w:rsidRPr="00D258BA">
        <w:rPr>
          <w:rFonts w:ascii="Cambria" w:hAnsi="Cambria"/>
          <w:sz w:val="24"/>
          <w:szCs w:val="24"/>
          <w:lang w:val="hr-HR"/>
        </w:rPr>
        <w:lastRenderedPageBreak/>
        <w:t>Podnositelj zahtjeva, uz ispunjen obrazac zahtjeva za potporu prilaže sljedeću dokumentaciju:</w:t>
      </w:r>
    </w:p>
    <w:p w:rsidR="004D263A" w:rsidRDefault="004D263A" w:rsidP="004D263A">
      <w:pPr>
        <w:pStyle w:val="Odlomakpopisa"/>
        <w:numPr>
          <w:ilvl w:val="0"/>
          <w:numId w:val="2"/>
        </w:numPr>
        <w:jc w:val="both"/>
        <w:rPr>
          <w:rFonts w:ascii="Cambria" w:hAnsi="Cambria"/>
          <w:sz w:val="24"/>
          <w:szCs w:val="24"/>
          <w:lang w:val="hr-HR"/>
        </w:rPr>
      </w:pPr>
      <w:r w:rsidRPr="00F57905">
        <w:rPr>
          <w:rFonts w:ascii="Cambria" w:hAnsi="Cambria"/>
          <w:sz w:val="24"/>
          <w:szCs w:val="24"/>
          <w:lang w:val="hr-HR"/>
        </w:rPr>
        <w:t>preslika Rješenja o upisu u Upisnik poljoprivrednog gospodarstva</w:t>
      </w:r>
    </w:p>
    <w:p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upisa u odgovarajući registar (pravne osobe, obrti)</w:t>
      </w:r>
    </w:p>
    <w:p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osobne iskaznice podnositelja zahtjeva</w:t>
      </w:r>
    </w:p>
    <w:p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Zahtjeva za potporu (koji je predan Agenciji za plaćanje u poljoprivredi, ribarstvu i ruralnom razvoju)</w:t>
      </w:r>
    </w:p>
    <w:p w:rsidR="00B15445" w:rsidRPr="00B15445" w:rsidRDefault="00F24811" w:rsidP="00B15445">
      <w:pPr>
        <w:pStyle w:val="Odlomakpopisa"/>
        <w:numPr>
          <w:ilvl w:val="0"/>
          <w:numId w:val="2"/>
        </w:numPr>
        <w:jc w:val="both"/>
        <w:rPr>
          <w:rFonts w:ascii="Cambria" w:hAnsi="Cambria"/>
          <w:sz w:val="24"/>
          <w:szCs w:val="24"/>
          <w:lang w:val="hr-HR"/>
        </w:rPr>
      </w:pPr>
      <w:r>
        <w:rPr>
          <w:rFonts w:ascii="Cambria" w:hAnsi="Cambria"/>
          <w:sz w:val="24"/>
          <w:szCs w:val="24"/>
          <w:lang w:val="hr-HR"/>
        </w:rPr>
        <w:t>potvrda Porezne uprave o nepostojanju du</w:t>
      </w:r>
      <w:r w:rsidR="00B15445">
        <w:rPr>
          <w:rFonts w:ascii="Cambria" w:hAnsi="Cambria"/>
          <w:sz w:val="24"/>
          <w:szCs w:val="24"/>
          <w:lang w:val="hr-HR"/>
        </w:rPr>
        <w:t>g</w:t>
      </w:r>
      <w:r>
        <w:rPr>
          <w:rFonts w:ascii="Cambria" w:hAnsi="Cambria"/>
          <w:sz w:val="24"/>
          <w:szCs w:val="24"/>
          <w:lang w:val="hr-HR"/>
        </w:rPr>
        <w:t>a</w:t>
      </w:r>
      <w:r w:rsidR="00AB7E2A">
        <w:rPr>
          <w:rFonts w:ascii="Cambria" w:hAnsi="Cambria"/>
          <w:sz w:val="24"/>
          <w:szCs w:val="24"/>
          <w:lang w:val="hr-HR"/>
        </w:rPr>
        <w:t xml:space="preserve"> (ne starija od 30 dana od dana podnošenja prijave na Javni poziv)</w:t>
      </w:r>
    </w:p>
    <w:p w:rsidR="00B15445" w:rsidRDefault="004D263A" w:rsidP="006708F4">
      <w:pPr>
        <w:pStyle w:val="Odlomakpopisa"/>
        <w:numPr>
          <w:ilvl w:val="0"/>
          <w:numId w:val="2"/>
        </w:numPr>
        <w:jc w:val="both"/>
        <w:rPr>
          <w:rFonts w:ascii="Cambria" w:hAnsi="Cambria"/>
          <w:sz w:val="24"/>
          <w:szCs w:val="24"/>
          <w:lang w:val="hr-HR"/>
        </w:rPr>
      </w:pPr>
      <w:r w:rsidRPr="00B15445">
        <w:rPr>
          <w:rFonts w:ascii="Cambria" w:hAnsi="Cambria"/>
          <w:sz w:val="24"/>
          <w:szCs w:val="24"/>
          <w:lang w:val="hr-HR"/>
        </w:rPr>
        <w:t xml:space="preserve">izjava o </w:t>
      </w:r>
      <w:r w:rsidR="00B15445">
        <w:rPr>
          <w:rFonts w:ascii="Cambria" w:hAnsi="Cambria"/>
          <w:sz w:val="24"/>
          <w:szCs w:val="24"/>
          <w:lang w:val="hr-HR"/>
        </w:rPr>
        <w:t>korištenim</w:t>
      </w:r>
      <w:r w:rsidRPr="00B15445">
        <w:rPr>
          <w:rFonts w:ascii="Cambria" w:hAnsi="Cambria"/>
          <w:sz w:val="24"/>
          <w:szCs w:val="24"/>
          <w:lang w:val="hr-HR"/>
        </w:rPr>
        <w:t xml:space="preserve"> potpora</w:t>
      </w:r>
      <w:r w:rsidR="00B15445">
        <w:rPr>
          <w:rFonts w:ascii="Cambria" w:hAnsi="Cambria"/>
          <w:sz w:val="24"/>
          <w:szCs w:val="24"/>
          <w:lang w:val="hr-HR"/>
        </w:rPr>
        <w:t>ma</w:t>
      </w:r>
      <w:r w:rsidRPr="00B15445">
        <w:rPr>
          <w:rFonts w:ascii="Cambria" w:hAnsi="Cambria"/>
          <w:sz w:val="24"/>
          <w:szCs w:val="24"/>
          <w:lang w:val="hr-HR"/>
        </w:rPr>
        <w:t xml:space="preserve"> male vrijednosti </w:t>
      </w:r>
      <w:r w:rsidR="00B15445">
        <w:rPr>
          <w:rFonts w:ascii="Cambria" w:hAnsi="Cambria"/>
          <w:sz w:val="24"/>
          <w:szCs w:val="24"/>
          <w:lang w:val="hr-HR"/>
        </w:rPr>
        <w:t xml:space="preserve">temeljem </w:t>
      </w:r>
      <w:r w:rsidRPr="00B15445">
        <w:rPr>
          <w:rFonts w:ascii="Cambria" w:hAnsi="Cambria"/>
          <w:sz w:val="24"/>
          <w:szCs w:val="24"/>
          <w:lang w:val="hr-HR"/>
        </w:rPr>
        <w:t xml:space="preserve">Uredbe </w:t>
      </w:r>
      <w:r w:rsidR="00B15445">
        <w:rPr>
          <w:rFonts w:ascii="Cambria" w:hAnsi="Cambria"/>
          <w:sz w:val="24"/>
          <w:szCs w:val="24"/>
          <w:lang w:val="hr-HR"/>
        </w:rPr>
        <w:t xml:space="preserve">Komisije (EU) </w:t>
      </w:r>
      <w:r w:rsidR="00AB7E2A">
        <w:rPr>
          <w:rFonts w:ascii="Cambria" w:hAnsi="Cambria"/>
          <w:sz w:val="24"/>
          <w:szCs w:val="24"/>
          <w:lang w:val="hr-HR"/>
        </w:rPr>
        <w:t xml:space="preserve">br. </w:t>
      </w:r>
      <w:r w:rsidRPr="00B15445">
        <w:rPr>
          <w:rFonts w:ascii="Cambria" w:hAnsi="Cambria"/>
          <w:sz w:val="24"/>
          <w:szCs w:val="24"/>
          <w:lang w:val="hr-HR"/>
        </w:rPr>
        <w:t>1408/2013</w:t>
      </w:r>
      <w:r w:rsidR="00DC4364">
        <w:rPr>
          <w:rFonts w:ascii="Cambria" w:hAnsi="Cambria"/>
          <w:sz w:val="24"/>
          <w:szCs w:val="24"/>
          <w:lang w:val="hr-HR"/>
        </w:rPr>
        <w:t xml:space="preserve"> i </w:t>
      </w:r>
      <w:r w:rsidR="00B15445" w:rsidRPr="00B15445">
        <w:rPr>
          <w:rFonts w:ascii="Cambria" w:hAnsi="Cambria"/>
          <w:sz w:val="24"/>
          <w:szCs w:val="24"/>
          <w:lang w:val="hr-HR"/>
        </w:rPr>
        <w:t>2019/316</w:t>
      </w:r>
      <w:r w:rsidRPr="00B15445">
        <w:rPr>
          <w:rFonts w:ascii="Cambria" w:hAnsi="Cambria"/>
          <w:sz w:val="24"/>
          <w:szCs w:val="24"/>
          <w:lang w:val="hr-HR"/>
        </w:rPr>
        <w:t xml:space="preserve"> </w:t>
      </w:r>
      <w:r w:rsidR="00B15445">
        <w:rPr>
          <w:rFonts w:ascii="Cambria" w:hAnsi="Cambria"/>
          <w:sz w:val="24"/>
          <w:szCs w:val="24"/>
          <w:lang w:val="hr-HR"/>
        </w:rPr>
        <w:t xml:space="preserve"> i Uredbe Komisije (EU) br. 2023/831</w:t>
      </w:r>
      <w:r w:rsidR="00AB7E2A">
        <w:rPr>
          <w:rFonts w:ascii="Cambria" w:hAnsi="Cambria"/>
          <w:sz w:val="24"/>
          <w:szCs w:val="24"/>
          <w:lang w:val="hr-HR"/>
        </w:rPr>
        <w:t xml:space="preserve"> (na propisanom obrascu)</w:t>
      </w:r>
    </w:p>
    <w:p w:rsidR="00B15445" w:rsidRDefault="00B15445" w:rsidP="006708F4">
      <w:pPr>
        <w:pStyle w:val="Odlomakpopisa"/>
        <w:numPr>
          <w:ilvl w:val="0"/>
          <w:numId w:val="2"/>
        </w:numPr>
        <w:jc w:val="both"/>
        <w:rPr>
          <w:rFonts w:ascii="Cambria" w:hAnsi="Cambria"/>
          <w:sz w:val="24"/>
          <w:szCs w:val="24"/>
          <w:lang w:val="hr-HR"/>
        </w:rPr>
      </w:pPr>
      <w:r>
        <w:rPr>
          <w:rFonts w:ascii="Cambria" w:hAnsi="Cambria"/>
          <w:sz w:val="24"/>
          <w:szCs w:val="24"/>
          <w:lang w:val="hr-HR"/>
        </w:rPr>
        <w:t xml:space="preserve">izjava </w:t>
      </w:r>
      <w:r w:rsidR="002C3594">
        <w:rPr>
          <w:rFonts w:ascii="Cambria" w:hAnsi="Cambria"/>
          <w:sz w:val="24"/>
          <w:szCs w:val="24"/>
          <w:lang w:val="hr-HR"/>
        </w:rPr>
        <w:t xml:space="preserve">o </w:t>
      </w:r>
      <w:r>
        <w:rPr>
          <w:rFonts w:ascii="Cambria" w:hAnsi="Cambria"/>
          <w:sz w:val="24"/>
          <w:szCs w:val="24"/>
          <w:lang w:val="hr-HR"/>
        </w:rPr>
        <w:t>nepostojanju dvostrukog financiranja (na propisanom obrascu)</w:t>
      </w:r>
    </w:p>
    <w:p w:rsidR="00DC4364" w:rsidRDefault="00DC4364" w:rsidP="00DC4364">
      <w:pPr>
        <w:pStyle w:val="Odlomakpopisa"/>
        <w:numPr>
          <w:ilvl w:val="0"/>
          <w:numId w:val="2"/>
        </w:numPr>
        <w:jc w:val="both"/>
        <w:rPr>
          <w:rFonts w:ascii="Cambria" w:hAnsi="Cambria"/>
          <w:sz w:val="24"/>
          <w:szCs w:val="24"/>
          <w:lang w:val="hr-HR"/>
        </w:rPr>
      </w:pPr>
      <w:r w:rsidRPr="00B15445">
        <w:rPr>
          <w:rFonts w:ascii="Cambria" w:hAnsi="Cambria"/>
          <w:sz w:val="24"/>
          <w:szCs w:val="24"/>
          <w:lang w:val="hr-HR"/>
        </w:rPr>
        <w:t>druga dokumentacija propisana uz određene mjere</w:t>
      </w:r>
      <w:r w:rsidR="00A51151">
        <w:rPr>
          <w:rFonts w:ascii="Cambria" w:hAnsi="Cambria"/>
          <w:sz w:val="24"/>
          <w:szCs w:val="24"/>
          <w:lang w:val="hr-HR"/>
        </w:rPr>
        <w:t>.</w:t>
      </w:r>
    </w:p>
    <w:p w:rsidR="00DC4364" w:rsidRDefault="00DC4364" w:rsidP="00DC4364">
      <w:pPr>
        <w:pStyle w:val="Odlomakpopisa"/>
        <w:jc w:val="both"/>
        <w:rPr>
          <w:rFonts w:ascii="Cambria" w:hAnsi="Cambria"/>
          <w:sz w:val="24"/>
          <w:szCs w:val="24"/>
          <w:lang w:val="hr-HR"/>
        </w:rPr>
      </w:pPr>
    </w:p>
    <w:p w:rsidR="00DC4364" w:rsidRPr="00B15445" w:rsidRDefault="00DC4364" w:rsidP="00DC4364">
      <w:pPr>
        <w:pStyle w:val="Odlomakpopisa"/>
        <w:jc w:val="both"/>
        <w:rPr>
          <w:rFonts w:ascii="Cambria" w:hAnsi="Cambria"/>
          <w:sz w:val="24"/>
          <w:szCs w:val="24"/>
          <w:lang w:val="hr-HR"/>
        </w:rPr>
      </w:pPr>
    </w:p>
    <w:p w:rsidR="004D263A" w:rsidRPr="00AB7E2A" w:rsidRDefault="00AB7E2A" w:rsidP="004D263A">
      <w:pPr>
        <w:jc w:val="both"/>
        <w:rPr>
          <w:rFonts w:ascii="Cambria" w:hAnsi="Cambria"/>
          <w:sz w:val="24"/>
          <w:szCs w:val="24"/>
          <w:u w:val="single"/>
          <w:lang w:val="hr-HR"/>
        </w:rPr>
      </w:pPr>
      <w:r w:rsidRPr="00AB7E2A">
        <w:rPr>
          <w:rFonts w:ascii="Cambria" w:hAnsi="Cambria"/>
          <w:sz w:val="24"/>
          <w:szCs w:val="24"/>
          <w:u w:val="single"/>
          <w:lang w:val="hr-HR"/>
        </w:rPr>
        <w:t xml:space="preserve">Važne napomene: </w:t>
      </w:r>
    </w:p>
    <w:p w:rsidR="00AB7E2A" w:rsidRDefault="00AB7E2A" w:rsidP="004D263A">
      <w:pPr>
        <w:jc w:val="both"/>
        <w:rPr>
          <w:rFonts w:ascii="Cambria" w:hAnsi="Cambria"/>
          <w:sz w:val="24"/>
          <w:szCs w:val="24"/>
          <w:lang w:val="hr-HR"/>
        </w:rPr>
      </w:pPr>
      <w:r>
        <w:rPr>
          <w:rFonts w:ascii="Cambria" w:hAnsi="Cambria"/>
          <w:sz w:val="24"/>
          <w:szCs w:val="24"/>
          <w:lang w:val="hr-HR"/>
        </w:rPr>
        <w:t>Uz prijavu na pojedine mjere, osim obvezne prilaže se i dodatna dokumentacija, a koja je navedena uz svaku od pojedinih mjera u Programu.</w:t>
      </w:r>
    </w:p>
    <w:p w:rsidR="004D263A" w:rsidRDefault="004D263A" w:rsidP="00B15445">
      <w:pPr>
        <w:jc w:val="both"/>
        <w:rPr>
          <w:rFonts w:ascii="Cambria" w:hAnsi="Cambria"/>
          <w:sz w:val="24"/>
          <w:szCs w:val="24"/>
          <w:lang w:val="hr-HR"/>
        </w:rPr>
      </w:pPr>
      <w:r w:rsidRPr="00D258BA">
        <w:rPr>
          <w:rFonts w:ascii="Cambria" w:hAnsi="Cambria"/>
          <w:sz w:val="24"/>
          <w:szCs w:val="24"/>
          <w:lang w:val="hr-HR"/>
        </w:rPr>
        <w:t>Korisnik potpore male vrijednosti mora davatelju državne potpore dati izjavu o iznosima primljenih potpora male vrijednosti sukladno Uredb</w:t>
      </w:r>
      <w:r w:rsidR="00AB7E2A">
        <w:rPr>
          <w:rFonts w:ascii="Cambria" w:hAnsi="Cambria"/>
          <w:sz w:val="24"/>
          <w:szCs w:val="24"/>
          <w:lang w:val="hr-HR"/>
        </w:rPr>
        <w:t xml:space="preserve">ama Komisije (EU) br. 1408/2013 i 2019/316 i Uredbi Komisije (EU) br. 2023/2831. </w:t>
      </w:r>
    </w:p>
    <w:p w:rsidR="003C6AF4" w:rsidRDefault="003C6AF4" w:rsidP="003C6AF4">
      <w:pPr>
        <w:jc w:val="both"/>
        <w:rPr>
          <w:rFonts w:ascii="Cambria" w:hAnsi="Cambria"/>
          <w:sz w:val="24"/>
          <w:szCs w:val="24"/>
          <w:lang w:val="hr-HR"/>
        </w:rPr>
      </w:pPr>
      <w:r>
        <w:rPr>
          <w:rFonts w:ascii="Cambria" w:hAnsi="Cambria"/>
          <w:sz w:val="24"/>
          <w:szCs w:val="24"/>
          <w:lang w:val="hr-HR"/>
        </w:rPr>
        <w:t>Pravo na potporu ne može se ostvariti za ulaganja za koja je ili će biti dodijeljena potpora iz drugog javnog izvora (nema dvostrukog financiranja).</w:t>
      </w:r>
    </w:p>
    <w:p w:rsidR="00753D94" w:rsidRDefault="00753D94" w:rsidP="003C6AF4">
      <w:pPr>
        <w:jc w:val="both"/>
        <w:rPr>
          <w:rFonts w:ascii="Cambria" w:hAnsi="Cambria"/>
          <w:sz w:val="24"/>
          <w:szCs w:val="24"/>
          <w:lang w:val="hr-HR"/>
        </w:rPr>
      </w:pPr>
      <w:r>
        <w:rPr>
          <w:rFonts w:ascii="Cambria" w:hAnsi="Cambria"/>
          <w:sz w:val="24"/>
          <w:szCs w:val="24"/>
          <w:lang w:val="hr-HR"/>
        </w:rPr>
        <w:t>Korisnik se može prijaviti samo za jednu od svih ponuđenih mjera (Mjera 1., Mjera 2., Mjera 3., Mjera 4.</w:t>
      </w:r>
      <w:r w:rsidR="00E34BAB">
        <w:rPr>
          <w:rFonts w:ascii="Cambria" w:hAnsi="Cambria"/>
          <w:sz w:val="24"/>
          <w:szCs w:val="24"/>
          <w:lang w:val="hr-HR"/>
        </w:rPr>
        <w:t xml:space="preserve"> </w:t>
      </w:r>
      <w:r>
        <w:rPr>
          <w:rFonts w:ascii="Cambria" w:hAnsi="Cambria"/>
          <w:sz w:val="24"/>
          <w:szCs w:val="24"/>
          <w:lang w:val="hr-HR"/>
        </w:rPr>
        <w:t xml:space="preserve">te Mjera 5). </w:t>
      </w:r>
    </w:p>
    <w:p w:rsidR="002679E9" w:rsidRDefault="003C6AF4" w:rsidP="00B15445">
      <w:pPr>
        <w:jc w:val="both"/>
        <w:rPr>
          <w:rFonts w:ascii="Cambria" w:hAnsi="Cambria"/>
          <w:sz w:val="24"/>
          <w:szCs w:val="24"/>
          <w:lang w:val="hr-HR"/>
        </w:rPr>
      </w:pPr>
      <w:r w:rsidRPr="00F57905">
        <w:rPr>
          <w:rFonts w:ascii="Cambria" w:hAnsi="Cambria"/>
          <w:sz w:val="24"/>
          <w:szCs w:val="24"/>
          <w:lang w:val="hr-HR"/>
        </w:rPr>
        <w:t>Jedinstveni upravni odjel Općine Rakovica će službenim putem utvrditi podmirenost  obveza podnositelja zahtjeva prema Opć</w:t>
      </w:r>
      <w:r w:rsidRPr="00F57905">
        <w:rPr>
          <w:rFonts w:ascii="Cambria" w:hAnsi="Cambria"/>
          <w:sz w:val="24"/>
          <w:szCs w:val="24"/>
          <w:lang w:val="it-IT"/>
        </w:rPr>
        <w:t>ini Rakovica</w:t>
      </w:r>
      <w:r w:rsidRPr="00F57905">
        <w:rPr>
          <w:rFonts w:ascii="Cambria" w:hAnsi="Cambria"/>
          <w:sz w:val="24"/>
          <w:szCs w:val="24"/>
          <w:lang w:val="hr-HR"/>
        </w:rPr>
        <w:t xml:space="preserve"> i ostalim pravnim osobama u općinskom vlasništvu (Rakovica d.o.o., Spelekom d.o.o., Turistička zajednica područja Plitvičke doline)</w:t>
      </w:r>
      <w:r>
        <w:rPr>
          <w:rFonts w:ascii="Cambria" w:hAnsi="Cambria"/>
          <w:sz w:val="24"/>
          <w:szCs w:val="24"/>
          <w:lang w:val="hr-HR"/>
        </w:rPr>
        <w:t xml:space="preserve">. </w:t>
      </w:r>
      <w:r w:rsidRPr="00F57905">
        <w:rPr>
          <w:rFonts w:ascii="Cambria" w:hAnsi="Cambria"/>
          <w:sz w:val="24"/>
          <w:szCs w:val="24"/>
          <w:lang w:val="hr-HR"/>
        </w:rPr>
        <w:t xml:space="preserve"> </w:t>
      </w:r>
      <w:r>
        <w:rPr>
          <w:rFonts w:ascii="Cambria" w:hAnsi="Cambria"/>
          <w:sz w:val="24"/>
          <w:szCs w:val="24"/>
          <w:lang w:val="hr-HR"/>
        </w:rPr>
        <w:t xml:space="preserve">Ukoliko </w:t>
      </w:r>
      <w:r w:rsidRPr="00F57905">
        <w:rPr>
          <w:rFonts w:ascii="Cambria" w:hAnsi="Cambria"/>
          <w:sz w:val="24"/>
          <w:szCs w:val="24"/>
          <w:lang w:val="hr-HR"/>
        </w:rPr>
        <w:t>se utvrdi da podnositelj zahtjeva im</w:t>
      </w:r>
      <w:r>
        <w:rPr>
          <w:rFonts w:ascii="Cambria" w:hAnsi="Cambria"/>
          <w:sz w:val="24"/>
          <w:szCs w:val="24"/>
          <w:lang w:val="hr-HR"/>
        </w:rPr>
        <w:t>a</w:t>
      </w:r>
      <w:r w:rsidRPr="00F57905">
        <w:rPr>
          <w:rFonts w:ascii="Cambria" w:hAnsi="Cambria"/>
          <w:sz w:val="24"/>
          <w:szCs w:val="24"/>
          <w:lang w:val="hr-HR"/>
        </w:rPr>
        <w:t xml:space="preserve"> nepodmirene obveze prema gore navedenim pravnim subjektima, isti će biti isključen iz postupka daljnje obrade. </w:t>
      </w:r>
    </w:p>
    <w:p w:rsidR="002679E9" w:rsidRPr="00D258BA" w:rsidRDefault="002679E9" w:rsidP="00B15445">
      <w:pPr>
        <w:jc w:val="both"/>
        <w:rPr>
          <w:rFonts w:ascii="Cambria" w:hAnsi="Cambria"/>
          <w:sz w:val="24"/>
          <w:szCs w:val="24"/>
          <w:lang w:val="hr-HR"/>
        </w:rPr>
      </w:pPr>
    </w:p>
    <w:p w:rsidR="00DC4364" w:rsidRDefault="00DC4364" w:rsidP="00DC4364">
      <w:pPr>
        <w:jc w:val="both"/>
        <w:rPr>
          <w:rFonts w:ascii="Cambria" w:hAnsi="Cambria"/>
          <w:b/>
          <w:bCs/>
          <w:sz w:val="24"/>
          <w:szCs w:val="24"/>
          <w:lang w:val="hr-HR"/>
        </w:rPr>
      </w:pPr>
      <w:r w:rsidRPr="00DC4364">
        <w:rPr>
          <w:rFonts w:ascii="Cambria" w:hAnsi="Cambria"/>
          <w:b/>
          <w:bCs/>
          <w:sz w:val="24"/>
          <w:szCs w:val="24"/>
          <w:lang w:val="hr-HR"/>
        </w:rPr>
        <w:t>X.</w:t>
      </w:r>
      <w:r>
        <w:rPr>
          <w:rFonts w:ascii="Cambria" w:hAnsi="Cambria"/>
          <w:sz w:val="24"/>
          <w:szCs w:val="24"/>
          <w:lang w:val="hr-HR"/>
        </w:rPr>
        <w:t xml:space="preserve">  </w:t>
      </w:r>
      <w:r w:rsidR="004D263A" w:rsidRPr="00D258BA">
        <w:rPr>
          <w:rFonts w:ascii="Cambria" w:hAnsi="Cambria"/>
          <w:b/>
          <w:bCs/>
          <w:sz w:val="24"/>
          <w:szCs w:val="24"/>
          <w:lang w:val="hr-HR"/>
        </w:rPr>
        <w:t>KONTROLA NAMJENSKOG KORIŠTENJA SREDSTAVA</w:t>
      </w:r>
      <w:r>
        <w:rPr>
          <w:rFonts w:ascii="Cambria" w:hAnsi="Cambria"/>
          <w:b/>
          <w:bCs/>
          <w:sz w:val="24"/>
          <w:szCs w:val="24"/>
          <w:lang w:val="hr-HR"/>
        </w:rPr>
        <w:t xml:space="preserve"> I POVRAT ODOBRENIH SREDSTAVA POTPORE TEMELJEM PROGRAMA</w:t>
      </w:r>
    </w:p>
    <w:p w:rsidR="0052233F" w:rsidRDefault="004D263A" w:rsidP="00DC4364">
      <w:pPr>
        <w:jc w:val="both"/>
        <w:rPr>
          <w:rFonts w:ascii="Cambria" w:hAnsi="Cambria"/>
          <w:sz w:val="24"/>
          <w:szCs w:val="24"/>
          <w:lang w:val="hr-HR"/>
        </w:rPr>
      </w:pPr>
      <w:r w:rsidRPr="00D258BA">
        <w:rPr>
          <w:rFonts w:ascii="Cambria" w:hAnsi="Cambria"/>
          <w:sz w:val="24"/>
          <w:szCs w:val="24"/>
          <w:lang w:val="hr-HR"/>
        </w:rPr>
        <w:t>Korisnik potpore dužan je omogućiti davatelju potpore kontrolu namjenskog korištenja dodijeljenih sredstava.</w:t>
      </w:r>
    </w:p>
    <w:p w:rsidR="004D263A" w:rsidRDefault="004D263A" w:rsidP="00DC4364">
      <w:pPr>
        <w:jc w:val="both"/>
        <w:rPr>
          <w:rFonts w:ascii="Cambria" w:hAnsi="Cambria"/>
          <w:sz w:val="24"/>
          <w:szCs w:val="24"/>
          <w:lang w:val="hr-HR"/>
        </w:rPr>
      </w:pPr>
      <w:r w:rsidRPr="00D258BA">
        <w:rPr>
          <w:rFonts w:ascii="Cambria" w:hAnsi="Cambria"/>
          <w:sz w:val="24"/>
          <w:szCs w:val="24"/>
          <w:lang w:val="hr-HR"/>
        </w:rPr>
        <w:t xml:space="preserve"> Kontrolu na terenu provodi Komisija za pregled korištenja poticajnih mjera u poljoprivredi u roku od najviše </w:t>
      </w:r>
      <w:r w:rsidR="00DC4364">
        <w:rPr>
          <w:rFonts w:ascii="Cambria" w:hAnsi="Cambria"/>
          <w:sz w:val="24"/>
          <w:szCs w:val="24"/>
          <w:lang w:val="hr-HR"/>
        </w:rPr>
        <w:t>tri</w:t>
      </w:r>
      <w:r w:rsidRPr="00D258BA">
        <w:rPr>
          <w:rFonts w:ascii="Cambria" w:hAnsi="Cambria"/>
          <w:sz w:val="24"/>
          <w:szCs w:val="24"/>
          <w:lang w:val="hr-HR"/>
        </w:rPr>
        <w:t xml:space="preserve"> godine od dana isplate potpore. </w:t>
      </w:r>
    </w:p>
    <w:p w:rsidR="00DC4364" w:rsidRDefault="00DC4364" w:rsidP="00DC4364">
      <w:pPr>
        <w:jc w:val="both"/>
        <w:rPr>
          <w:rFonts w:ascii="Cambria" w:hAnsi="Cambria"/>
          <w:sz w:val="24"/>
          <w:szCs w:val="24"/>
          <w:lang w:val="hr-HR"/>
        </w:rPr>
      </w:pPr>
      <w:r>
        <w:rPr>
          <w:rFonts w:ascii="Cambria" w:hAnsi="Cambria"/>
          <w:sz w:val="24"/>
          <w:szCs w:val="24"/>
          <w:lang w:val="hr-HR"/>
        </w:rPr>
        <w:t xml:space="preserve">Korisnik koji je ostvario pravo na potporu temeljem Programa ne smije ni na koji način otuđiti predmetno ulaganje niti mu promijeniti namjenu, dužan ga je održavati u svrsi i funkciji najmanje tri (3) godine od datuma sklapanja ugovora.  </w:t>
      </w:r>
    </w:p>
    <w:p w:rsidR="007F73FE" w:rsidRPr="00D258BA" w:rsidRDefault="004D263A" w:rsidP="004D263A">
      <w:pPr>
        <w:jc w:val="both"/>
        <w:rPr>
          <w:rFonts w:ascii="Cambria" w:hAnsi="Cambria"/>
          <w:sz w:val="24"/>
          <w:szCs w:val="24"/>
          <w:lang w:val="hr-HR"/>
        </w:rPr>
      </w:pPr>
      <w:r w:rsidRPr="00D258BA">
        <w:rPr>
          <w:rFonts w:ascii="Cambria" w:hAnsi="Cambria"/>
          <w:sz w:val="24"/>
          <w:szCs w:val="24"/>
          <w:lang w:val="hr-HR"/>
        </w:rPr>
        <w:lastRenderedPageBreak/>
        <w:t>Ukoliko se ustanovi da je korisnik potpore priložio neistinitu dokumentaciju uz zahtjev za potporu</w:t>
      </w:r>
      <w:r>
        <w:rPr>
          <w:rFonts w:ascii="Cambria" w:hAnsi="Cambria"/>
          <w:sz w:val="24"/>
          <w:szCs w:val="24"/>
          <w:lang w:val="hr-HR"/>
        </w:rPr>
        <w:t xml:space="preserve"> </w:t>
      </w:r>
      <w:r w:rsidRPr="00D258BA">
        <w:rPr>
          <w:rFonts w:ascii="Cambria" w:hAnsi="Cambria"/>
          <w:sz w:val="24"/>
          <w:szCs w:val="24"/>
          <w:lang w:val="hr-HR"/>
        </w:rPr>
        <w:t>ili prijavljeno stanje ne odgovara stvarnom stanju prilikom kontrole na terenu, korisnik mora dobivena sredstva odmah vratiti u Proračuna Općine Rakovica</w:t>
      </w:r>
      <w:r>
        <w:rPr>
          <w:rFonts w:ascii="Cambria" w:hAnsi="Cambria"/>
          <w:sz w:val="24"/>
          <w:szCs w:val="24"/>
          <w:lang w:val="hr-HR"/>
        </w:rPr>
        <w:t xml:space="preserve"> </w:t>
      </w:r>
      <w:r w:rsidRPr="00D258BA">
        <w:rPr>
          <w:rFonts w:ascii="Cambria" w:hAnsi="Cambria"/>
          <w:sz w:val="24"/>
          <w:szCs w:val="24"/>
          <w:lang w:val="hr-HR"/>
        </w:rPr>
        <w:t xml:space="preserve">te gubi pravo na potpore u poljoprivredi iz Proračuna općine Rakovica u sljedećih pet godina. </w:t>
      </w:r>
    </w:p>
    <w:p w:rsidR="004D263A" w:rsidRPr="00D258BA" w:rsidRDefault="00DC4364" w:rsidP="00DC4364">
      <w:pPr>
        <w:rPr>
          <w:rFonts w:ascii="Cambria" w:hAnsi="Cambria"/>
          <w:sz w:val="24"/>
          <w:szCs w:val="24"/>
          <w:lang w:val="hr-HR"/>
        </w:rPr>
      </w:pPr>
      <w:r>
        <w:rPr>
          <w:rFonts w:ascii="Cambria" w:hAnsi="Cambria"/>
          <w:b/>
          <w:bCs/>
          <w:sz w:val="24"/>
          <w:szCs w:val="24"/>
          <w:lang w:val="hr-HR"/>
        </w:rPr>
        <w:t>X</w:t>
      </w:r>
      <w:r w:rsidR="003C6AF4">
        <w:rPr>
          <w:rFonts w:ascii="Cambria" w:hAnsi="Cambria"/>
          <w:b/>
          <w:bCs/>
          <w:sz w:val="24"/>
          <w:szCs w:val="24"/>
          <w:lang w:val="hr-HR"/>
        </w:rPr>
        <w:t>I</w:t>
      </w:r>
      <w:r>
        <w:rPr>
          <w:rFonts w:ascii="Cambria" w:hAnsi="Cambria"/>
          <w:b/>
          <w:bCs/>
          <w:sz w:val="24"/>
          <w:szCs w:val="24"/>
          <w:lang w:val="hr-HR"/>
        </w:rPr>
        <w:t xml:space="preserve">. </w:t>
      </w:r>
      <w:r w:rsidR="004D263A" w:rsidRPr="00D258BA">
        <w:rPr>
          <w:rFonts w:ascii="Cambria" w:hAnsi="Cambria"/>
          <w:b/>
          <w:bCs/>
          <w:sz w:val="24"/>
          <w:szCs w:val="24"/>
          <w:lang w:val="hr-HR"/>
        </w:rPr>
        <w:t>OSTALE ODREDBE</w:t>
      </w:r>
    </w:p>
    <w:p w:rsidR="00DC4364" w:rsidRDefault="004D263A" w:rsidP="00DC4364">
      <w:pPr>
        <w:jc w:val="both"/>
        <w:rPr>
          <w:rFonts w:ascii="Cambria" w:hAnsi="Cambria"/>
          <w:sz w:val="24"/>
          <w:szCs w:val="24"/>
          <w:lang w:val="hr-HR"/>
        </w:rPr>
      </w:pPr>
      <w:r w:rsidRPr="00D258BA">
        <w:rPr>
          <w:rFonts w:ascii="Cambria" w:hAnsi="Cambria"/>
          <w:sz w:val="24"/>
          <w:szCs w:val="24"/>
          <w:lang w:val="hr-HR"/>
        </w:rPr>
        <w:t xml:space="preserve">Zahtjevi za pojedine mjere iz Programa podnose se do </w:t>
      </w:r>
      <w:r>
        <w:rPr>
          <w:rFonts w:ascii="Cambria" w:hAnsi="Cambria"/>
          <w:sz w:val="24"/>
          <w:szCs w:val="24"/>
          <w:lang w:val="hr-HR"/>
        </w:rPr>
        <w:t xml:space="preserve">roka navedenog u Javnom pozivu u </w:t>
      </w:r>
      <w:r w:rsidRPr="00D258BA">
        <w:rPr>
          <w:rFonts w:ascii="Cambria" w:hAnsi="Cambria"/>
          <w:sz w:val="24"/>
          <w:szCs w:val="24"/>
          <w:lang w:val="hr-HR"/>
        </w:rPr>
        <w:t xml:space="preserve"> Jedinstveni upr</w:t>
      </w:r>
      <w:r>
        <w:rPr>
          <w:rFonts w:ascii="Cambria" w:hAnsi="Cambria"/>
          <w:sz w:val="24"/>
          <w:szCs w:val="24"/>
          <w:lang w:val="hr-HR"/>
        </w:rPr>
        <w:t>a</w:t>
      </w:r>
      <w:r w:rsidRPr="00D258BA">
        <w:rPr>
          <w:rFonts w:ascii="Cambria" w:hAnsi="Cambria"/>
          <w:sz w:val="24"/>
          <w:szCs w:val="24"/>
          <w:lang w:val="hr-HR"/>
        </w:rPr>
        <w:t xml:space="preserve">vni odjel Općine Rakovica, Rakovica </w:t>
      </w:r>
      <w:r>
        <w:rPr>
          <w:rFonts w:ascii="Cambria" w:hAnsi="Cambria"/>
          <w:sz w:val="24"/>
          <w:szCs w:val="24"/>
          <w:lang w:val="hr-HR"/>
        </w:rPr>
        <w:t>7</w:t>
      </w:r>
      <w:r w:rsidRPr="00D258BA">
        <w:rPr>
          <w:rFonts w:ascii="Cambria" w:hAnsi="Cambria"/>
          <w:sz w:val="24"/>
          <w:szCs w:val="24"/>
          <w:lang w:val="hr-HR"/>
        </w:rPr>
        <w:t>, Rakovica</w:t>
      </w:r>
      <w:r w:rsidR="00DC4364">
        <w:rPr>
          <w:rFonts w:ascii="Cambria" w:hAnsi="Cambria"/>
          <w:sz w:val="24"/>
          <w:szCs w:val="24"/>
          <w:lang w:val="hr-HR"/>
        </w:rPr>
        <w:t xml:space="preserve">. </w:t>
      </w:r>
    </w:p>
    <w:p w:rsidR="00DC4364" w:rsidRDefault="00DC4364" w:rsidP="00DC4364">
      <w:pPr>
        <w:jc w:val="both"/>
        <w:rPr>
          <w:rFonts w:ascii="Cambria" w:hAnsi="Cambria"/>
          <w:sz w:val="24"/>
          <w:szCs w:val="24"/>
          <w:lang w:val="hr-HR"/>
        </w:rPr>
      </w:pPr>
      <w:r>
        <w:rPr>
          <w:rFonts w:ascii="Cambria" w:hAnsi="Cambria"/>
          <w:sz w:val="24"/>
          <w:szCs w:val="24"/>
          <w:lang w:val="hr-HR"/>
        </w:rPr>
        <w:t xml:space="preserve">Zahtjevi se </w:t>
      </w:r>
      <w:r w:rsidR="004D263A" w:rsidRPr="00D258BA">
        <w:rPr>
          <w:rFonts w:ascii="Cambria" w:hAnsi="Cambria"/>
          <w:sz w:val="24"/>
          <w:szCs w:val="24"/>
          <w:lang w:val="hr-HR"/>
        </w:rPr>
        <w:t>rješavaju prema redoslijedu prispijeća, pril</w:t>
      </w:r>
      <w:r w:rsidR="004D263A">
        <w:rPr>
          <w:rFonts w:ascii="Cambria" w:hAnsi="Cambria"/>
          <w:sz w:val="24"/>
          <w:szCs w:val="24"/>
          <w:lang w:val="hr-HR"/>
        </w:rPr>
        <w:t>jevu</w:t>
      </w:r>
      <w:r w:rsidR="004D263A" w:rsidRPr="00D258BA">
        <w:rPr>
          <w:rFonts w:ascii="Cambria" w:hAnsi="Cambria"/>
          <w:sz w:val="24"/>
          <w:szCs w:val="24"/>
          <w:lang w:val="hr-HR"/>
        </w:rPr>
        <w:t xml:space="preserve"> sredstava u Proračun i do utroška ukupnih proračunskih sredstava. </w:t>
      </w:r>
    </w:p>
    <w:p w:rsidR="004D263A" w:rsidRDefault="004D263A" w:rsidP="00DC4364">
      <w:pPr>
        <w:jc w:val="both"/>
        <w:rPr>
          <w:rFonts w:ascii="Cambria" w:hAnsi="Cambria"/>
          <w:sz w:val="24"/>
          <w:szCs w:val="24"/>
          <w:lang w:val="hr-HR"/>
        </w:rPr>
      </w:pPr>
      <w:r w:rsidRPr="00D258BA">
        <w:rPr>
          <w:rFonts w:ascii="Cambria" w:hAnsi="Cambria"/>
          <w:sz w:val="24"/>
          <w:szCs w:val="24"/>
          <w:lang w:val="hr-HR"/>
        </w:rPr>
        <w:t>Sve dodatne informacije mogu se dobiti na broj telefona 047/</w:t>
      </w:r>
      <w:r>
        <w:rPr>
          <w:rFonts w:ascii="Cambria" w:hAnsi="Cambria"/>
          <w:sz w:val="24"/>
          <w:szCs w:val="24"/>
          <w:lang w:val="hr-HR"/>
        </w:rPr>
        <w:t>647-595</w:t>
      </w:r>
      <w:r w:rsidRPr="00D258BA">
        <w:rPr>
          <w:rFonts w:ascii="Cambria" w:hAnsi="Cambria"/>
          <w:sz w:val="24"/>
          <w:szCs w:val="24"/>
          <w:lang w:val="hr-HR"/>
        </w:rPr>
        <w:t>.</w:t>
      </w:r>
    </w:p>
    <w:p w:rsidR="00DC4364" w:rsidRPr="00D258BA" w:rsidRDefault="00DC4364" w:rsidP="00DC4364">
      <w:pPr>
        <w:jc w:val="both"/>
        <w:rPr>
          <w:rFonts w:ascii="Cambria" w:hAnsi="Cambria"/>
          <w:sz w:val="24"/>
          <w:szCs w:val="24"/>
          <w:lang w:val="hr-HR"/>
        </w:rPr>
      </w:pPr>
    </w:p>
    <w:p w:rsidR="00DC4364" w:rsidRDefault="00DC4364" w:rsidP="004D263A">
      <w:pPr>
        <w:jc w:val="both"/>
        <w:rPr>
          <w:rFonts w:ascii="Cambria" w:hAnsi="Cambria"/>
          <w:b/>
          <w:bCs/>
          <w:sz w:val="24"/>
          <w:szCs w:val="24"/>
          <w:lang w:val="hr-HR"/>
        </w:rPr>
      </w:pPr>
      <w:r>
        <w:rPr>
          <w:rFonts w:ascii="Cambria" w:hAnsi="Cambria"/>
          <w:b/>
          <w:bCs/>
          <w:sz w:val="24"/>
          <w:szCs w:val="24"/>
          <w:lang w:val="hr-HR"/>
        </w:rPr>
        <w:t>X</w:t>
      </w:r>
      <w:r w:rsidR="003C6AF4">
        <w:rPr>
          <w:rFonts w:ascii="Cambria" w:hAnsi="Cambria"/>
          <w:b/>
          <w:bCs/>
          <w:sz w:val="24"/>
          <w:szCs w:val="24"/>
          <w:lang w:val="hr-HR"/>
        </w:rPr>
        <w:t>I</w:t>
      </w:r>
      <w:r>
        <w:rPr>
          <w:rFonts w:ascii="Cambria" w:hAnsi="Cambria"/>
          <w:b/>
          <w:bCs/>
          <w:sz w:val="24"/>
          <w:szCs w:val="24"/>
          <w:lang w:val="hr-HR"/>
        </w:rPr>
        <w:t>I. OBJAVA I STUPANJE NA SNAGU PROGRAMA</w:t>
      </w:r>
    </w:p>
    <w:p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Ovaj Program stupa na snagu </w:t>
      </w:r>
      <w:r w:rsidR="00DC4364">
        <w:rPr>
          <w:rFonts w:ascii="Cambria" w:hAnsi="Cambria"/>
          <w:sz w:val="24"/>
          <w:szCs w:val="24"/>
          <w:lang w:val="hr-HR"/>
        </w:rPr>
        <w:t>dan nakon objave</w:t>
      </w:r>
      <w:r w:rsidRPr="00D258BA">
        <w:rPr>
          <w:rFonts w:ascii="Cambria" w:hAnsi="Cambria"/>
          <w:sz w:val="24"/>
          <w:szCs w:val="24"/>
          <w:lang w:val="hr-HR"/>
        </w:rPr>
        <w:t xml:space="preserve"> u ''Službenom glasniku Općine Rakovica“.</w:t>
      </w:r>
    </w:p>
    <w:p w:rsidR="004D263A" w:rsidRDefault="004D263A" w:rsidP="004D263A">
      <w:pPr>
        <w:jc w:val="both"/>
        <w:rPr>
          <w:rFonts w:ascii="Cambria" w:hAnsi="Cambria"/>
          <w:sz w:val="24"/>
          <w:szCs w:val="24"/>
          <w:lang w:val="hr-HR"/>
        </w:rPr>
      </w:pPr>
    </w:p>
    <w:p w:rsidR="004D263A" w:rsidRDefault="004D263A" w:rsidP="004D263A">
      <w:pPr>
        <w:rPr>
          <w:rFonts w:ascii="Cambria" w:hAnsi="Cambria"/>
          <w:sz w:val="24"/>
          <w:szCs w:val="24"/>
          <w:lang w:val="hr-HR"/>
        </w:rPr>
      </w:pPr>
    </w:p>
    <w:p w:rsidR="004D263A" w:rsidRDefault="004D263A" w:rsidP="004D263A">
      <w:pPr>
        <w:jc w:val="right"/>
        <w:rPr>
          <w:rFonts w:ascii="Cambria" w:hAnsi="Cambria"/>
          <w:sz w:val="24"/>
          <w:szCs w:val="24"/>
          <w:lang w:val="hr-HR"/>
        </w:rPr>
      </w:pPr>
    </w:p>
    <w:p w:rsidR="004D263A" w:rsidRPr="00D258BA" w:rsidRDefault="004D263A" w:rsidP="004D263A">
      <w:pPr>
        <w:jc w:val="right"/>
        <w:rPr>
          <w:rFonts w:ascii="Cambria" w:hAnsi="Cambria"/>
          <w:sz w:val="24"/>
          <w:szCs w:val="24"/>
          <w:lang w:val="hr-HR"/>
        </w:rPr>
      </w:pPr>
      <w:r w:rsidRPr="00D258BA">
        <w:rPr>
          <w:rFonts w:ascii="Cambria" w:hAnsi="Cambria"/>
          <w:sz w:val="24"/>
          <w:szCs w:val="24"/>
          <w:lang w:val="hr-HR"/>
        </w:rPr>
        <w:t>PREDSJEDNIK OPĆINSKOG VIJEĆA</w:t>
      </w:r>
    </w:p>
    <w:p w:rsidR="004D263A" w:rsidRDefault="005C2902" w:rsidP="005C2902">
      <w:pPr>
        <w:jc w:val="center"/>
        <w:rPr>
          <w:rFonts w:ascii="Cambria" w:hAnsi="Cambria"/>
          <w:sz w:val="24"/>
          <w:szCs w:val="24"/>
          <w:lang w:val="hr-HR"/>
        </w:rPr>
      </w:pPr>
      <w:r>
        <w:rPr>
          <w:rFonts w:ascii="Cambria" w:hAnsi="Cambria"/>
          <w:sz w:val="24"/>
          <w:szCs w:val="24"/>
          <w:lang w:val="hr-HR"/>
        </w:rPr>
        <w:t xml:space="preserve">                                                                                                  </w:t>
      </w:r>
      <w:r w:rsidR="00AB132E">
        <w:rPr>
          <w:rFonts w:ascii="Cambria" w:hAnsi="Cambria"/>
          <w:sz w:val="24"/>
          <w:szCs w:val="24"/>
          <w:lang w:val="hr-HR"/>
        </w:rPr>
        <w:t xml:space="preserve">    </w:t>
      </w:r>
      <w:r>
        <w:rPr>
          <w:rFonts w:ascii="Cambria" w:hAnsi="Cambria"/>
          <w:sz w:val="24"/>
          <w:szCs w:val="24"/>
          <w:lang w:val="hr-HR"/>
        </w:rPr>
        <w:t xml:space="preserve">    </w:t>
      </w:r>
      <w:r w:rsidR="004D263A" w:rsidRPr="00D258BA">
        <w:rPr>
          <w:rFonts w:ascii="Cambria" w:hAnsi="Cambria"/>
          <w:sz w:val="24"/>
          <w:szCs w:val="24"/>
          <w:lang w:val="hr-HR"/>
        </w:rPr>
        <w:t>Zo</w:t>
      </w:r>
      <w:r w:rsidR="004D263A">
        <w:rPr>
          <w:rFonts w:ascii="Cambria" w:hAnsi="Cambria"/>
          <w:sz w:val="24"/>
          <w:szCs w:val="24"/>
          <w:lang w:val="hr-HR"/>
        </w:rPr>
        <w:t>ran Luketić</w:t>
      </w:r>
    </w:p>
    <w:sectPr w:rsidR="004D263A" w:rsidSect="006C116B">
      <w:pgSz w:w="12240" w:h="15840"/>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34A"/>
    <w:multiLevelType w:val="hybridMultilevel"/>
    <w:tmpl w:val="EA60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35DB8"/>
    <w:multiLevelType w:val="hybridMultilevel"/>
    <w:tmpl w:val="4922ECF6"/>
    <w:lvl w:ilvl="0" w:tplc="039824A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25D"/>
    <w:multiLevelType w:val="hybridMultilevel"/>
    <w:tmpl w:val="EBB6677E"/>
    <w:lvl w:ilvl="0" w:tplc="E0AE1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E04BF"/>
    <w:multiLevelType w:val="multilevel"/>
    <w:tmpl w:val="6FF0E3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AE26A3"/>
    <w:multiLevelType w:val="hybridMultilevel"/>
    <w:tmpl w:val="5C8018AC"/>
    <w:lvl w:ilvl="0" w:tplc="923A2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97BC7"/>
    <w:multiLevelType w:val="hybridMultilevel"/>
    <w:tmpl w:val="26341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272DD"/>
    <w:multiLevelType w:val="hybridMultilevel"/>
    <w:tmpl w:val="B44A1D40"/>
    <w:lvl w:ilvl="0" w:tplc="8AE26E3E">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3774A"/>
    <w:multiLevelType w:val="hybridMultilevel"/>
    <w:tmpl w:val="EA60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005A3B"/>
    <w:multiLevelType w:val="hybridMultilevel"/>
    <w:tmpl w:val="A34E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435B6"/>
    <w:multiLevelType w:val="hybridMultilevel"/>
    <w:tmpl w:val="C6A8A3C0"/>
    <w:lvl w:ilvl="0" w:tplc="7F2C2E7C">
      <w:start w:val="4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876608">
    <w:abstractNumId w:val="3"/>
  </w:num>
  <w:num w:numId="2" w16cid:durableId="936862152">
    <w:abstractNumId w:val="0"/>
  </w:num>
  <w:num w:numId="3" w16cid:durableId="1377853978">
    <w:abstractNumId w:val="9"/>
  </w:num>
  <w:num w:numId="4" w16cid:durableId="2065520250">
    <w:abstractNumId w:val="4"/>
  </w:num>
  <w:num w:numId="5" w16cid:durableId="988217840">
    <w:abstractNumId w:val="2"/>
  </w:num>
  <w:num w:numId="6" w16cid:durableId="1157653151">
    <w:abstractNumId w:val="6"/>
  </w:num>
  <w:num w:numId="7" w16cid:durableId="400642113">
    <w:abstractNumId w:val="5"/>
  </w:num>
  <w:num w:numId="8" w16cid:durableId="1557469345">
    <w:abstractNumId w:val="1"/>
  </w:num>
  <w:num w:numId="9" w16cid:durableId="1666786532">
    <w:abstractNumId w:val="8"/>
  </w:num>
  <w:num w:numId="10" w16cid:durableId="777260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3A"/>
    <w:rsid w:val="00007D88"/>
    <w:rsid w:val="000B0F7E"/>
    <w:rsid w:val="000D23F0"/>
    <w:rsid w:val="00171E3E"/>
    <w:rsid w:val="001D2D2F"/>
    <w:rsid w:val="001F3835"/>
    <w:rsid w:val="00225877"/>
    <w:rsid w:val="002679E9"/>
    <w:rsid w:val="00277945"/>
    <w:rsid w:val="002C3594"/>
    <w:rsid w:val="002C6C49"/>
    <w:rsid w:val="002D5D3A"/>
    <w:rsid w:val="0036392D"/>
    <w:rsid w:val="003C6AF4"/>
    <w:rsid w:val="003F5E4B"/>
    <w:rsid w:val="004079FF"/>
    <w:rsid w:val="00476CA1"/>
    <w:rsid w:val="0048682D"/>
    <w:rsid w:val="00491F40"/>
    <w:rsid w:val="004957BB"/>
    <w:rsid w:val="004B62EC"/>
    <w:rsid w:val="004D263A"/>
    <w:rsid w:val="004E1969"/>
    <w:rsid w:val="00521708"/>
    <w:rsid w:val="0052233F"/>
    <w:rsid w:val="005C15E9"/>
    <w:rsid w:val="005C2902"/>
    <w:rsid w:val="005D2671"/>
    <w:rsid w:val="005D7BE3"/>
    <w:rsid w:val="0061232F"/>
    <w:rsid w:val="00612E99"/>
    <w:rsid w:val="006C116B"/>
    <w:rsid w:val="006E73DE"/>
    <w:rsid w:val="00701FED"/>
    <w:rsid w:val="00753D94"/>
    <w:rsid w:val="007B2019"/>
    <w:rsid w:val="007F73FE"/>
    <w:rsid w:val="00873848"/>
    <w:rsid w:val="00896CDB"/>
    <w:rsid w:val="008F1B66"/>
    <w:rsid w:val="00930750"/>
    <w:rsid w:val="00931ACF"/>
    <w:rsid w:val="009B3735"/>
    <w:rsid w:val="00A24D4B"/>
    <w:rsid w:val="00A4761B"/>
    <w:rsid w:val="00A51151"/>
    <w:rsid w:val="00A9485E"/>
    <w:rsid w:val="00AB132E"/>
    <w:rsid w:val="00AB7E2A"/>
    <w:rsid w:val="00B15445"/>
    <w:rsid w:val="00C717FC"/>
    <w:rsid w:val="00C7207A"/>
    <w:rsid w:val="00CC3A58"/>
    <w:rsid w:val="00CD1D52"/>
    <w:rsid w:val="00D35EEB"/>
    <w:rsid w:val="00D57452"/>
    <w:rsid w:val="00DC4364"/>
    <w:rsid w:val="00DE7E75"/>
    <w:rsid w:val="00E34BAB"/>
    <w:rsid w:val="00E55E3F"/>
    <w:rsid w:val="00EA792B"/>
    <w:rsid w:val="00EC44D4"/>
    <w:rsid w:val="00F0512D"/>
    <w:rsid w:val="00F24811"/>
    <w:rsid w:val="00F5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812A"/>
  <w15:chartTrackingRefBased/>
  <w15:docId w15:val="{BD3A355E-B428-4195-B7CC-4DA69C1E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263A"/>
    <w:pPr>
      <w:ind w:left="720"/>
      <w:contextualSpacing/>
    </w:pPr>
  </w:style>
  <w:style w:type="table" w:styleId="Reetkatablice">
    <w:name w:val="Table Grid"/>
    <w:basedOn w:val="Obinatablica"/>
    <w:uiPriority w:val="39"/>
    <w:rsid w:val="0027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C3A58"/>
    <w:pPr>
      <w:spacing w:after="0" w:line="240" w:lineRule="auto"/>
    </w:pPr>
    <w:rPr>
      <w:kern w:val="0"/>
      <w:lang w:val="hr-HR"/>
      <w14:ligatures w14:val="none"/>
    </w:rPr>
  </w:style>
  <w:style w:type="character" w:styleId="Hiperveza">
    <w:name w:val="Hyperlink"/>
    <w:basedOn w:val="Zadanifontodlomka"/>
    <w:uiPriority w:val="99"/>
    <w:unhideWhenUsed/>
    <w:rsid w:val="005C2902"/>
    <w:rPr>
      <w:color w:val="0563C1" w:themeColor="hyperlink"/>
      <w:u w:val="single"/>
    </w:rPr>
  </w:style>
  <w:style w:type="character" w:styleId="Nerijeenospominjanje">
    <w:name w:val="Unresolved Mention"/>
    <w:basedOn w:val="Zadanifontodlomka"/>
    <w:uiPriority w:val="99"/>
    <w:semiHidden/>
    <w:unhideWhenUsed/>
    <w:rsid w:val="005C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9140">
      <w:bodyDiv w:val="1"/>
      <w:marLeft w:val="0"/>
      <w:marRight w:val="0"/>
      <w:marTop w:val="0"/>
      <w:marBottom w:val="0"/>
      <w:divBdr>
        <w:top w:val="none" w:sz="0" w:space="0" w:color="auto"/>
        <w:left w:val="none" w:sz="0" w:space="0" w:color="auto"/>
        <w:bottom w:val="none" w:sz="0" w:space="0" w:color="auto"/>
        <w:right w:val="none" w:sz="0" w:space="0" w:color="auto"/>
      </w:divBdr>
    </w:div>
    <w:div w:id="766661235">
      <w:bodyDiv w:val="1"/>
      <w:marLeft w:val="0"/>
      <w:marRight w:val="0"/>
      <w:marTop w:val="0"/>
      <w:marBottom w:val="0"/>
      <w:divBdr>
        <w:top w:val="none" w:sz="0" w:space="0" w:color="auto"/>
        <w:left w:val="none" w:sz="0" w:space="0" w:color="auto"/>
        <w:bottom w:val="none" w:sz="0" w:space="0" w:color="auto"/>
        <w:right w:val="none" w:sz="0" w:space="0" w:color="auto"/>
      </w:divBdr>
    </w:div>
    <w:div w:id="903639131">
      <w:bodyDiv w:val="1"/>
      <w:marLeft w:val="0"/>
      <w:marRight w:val="0"/>
      <w:marTop w:val="0"/>
      <w:marBottom w:val="0"/>
      <w:divBdr>
        <w:top w:val="none" w:sz="0" w:space="0" w:color="auto"/>
        <w:left w:val="none" w:sz="0" w:space="0" w:color="auto"/>
        <w:bottom w:val="none" w:sz="0" w:space="0" w:color="auto"/>
        <w:right w:val="none" w:sz="0" w:space="0" w:color="auto"/>
      </w:divBdr>
    </w:div>
    <w:div w:id="1079255008">
      <w:bodyDiv w:val="1"/>
      <w:marLeft w:val="0"/>
      <w:marRight w:val="0"/>
      <w:marTop w:val="0"/>
      <w:marBottom w:val="0"/>
      <w:divBdr>
        <w:top w:val="none" w:sz="0" w:space="0" w:color="auto"/>
        <w:left w:val="none" w:sz="0" w:space="0" w:color="auto"/>
        <w:bottom w:val="none" w:sz="0" w:space="0" w:color="auto"/>
        <w:right w:val="none" w:sz="0" w:space="0" w:color="auto"/>
      </w:divBdr>
    </w:div>
    <w:div w:id="1222212997">
      <w:bodyDiv w:val="1"/>
      <w:marLeft w:val="0"/>
      <w:marRight w:val="0"/>
      <w:marTop w:val="0"/>
      <w:marBottom w:val="0"/>
      <w:divBdr>
        <w:top w:val="none" w:sz="0" w:space="0" w:color="auto"/>
        <w:left w:val="none" w:sz="0" w:space="0" w:color="auto"/>
        <w:bottom w:val="none" w:sz="0" w:space="0" w:color="auto"/>
        <w:right w:val="none" w:sz="0" w:space="0" w:color="auto"/>
      </w:divBdr>
    </w:div>
    <w:div w:id="1723482719">
      <w:bodyDiv w:val="1"/>
      <w:marLeft w:val="0"/>
      <w:marRight w:val="0"/>
      <w:marTop w:val="0"/>
      <w:marBottom w:val="0"/>
      <w:divBdr>
        <w:top w:val="none" w:sz="0" w:space="0" w:color="auto"/>
        <w:left w:val="none" w:sz="0" w:space="0" w:color="auto"/>
        <w:bottom w:val="none" w:sz="0" w:space="0" w:color="auto"/>
        <w:right w:val="none" w:sz="0" w:space="0" w:color="auto"/>
      </w:divBdr>
    </w:div>
    <w:div w:id="1727336553">
      <w:bodyDiv w:val="1"/>
      <w:marLeft w:val="0"/>
      <w:marRight w:val="0"/>
      <w:marTop w:val="0"/>
      <w:marBottom w:val="0"/>
      <w:divBdr>
        <w:top w:val="none" w:sz="0" w:space="0" w:color="auto"/>
        <w:left w:val="none" w:sz="0" w:space="0" w:color="auto"/>
        <w:bottom w:val="none" w:sz="0" w:space="0" w:color="auto"/>
        <w:right w:val="none" w:sz="0" w:space="0" w:color="auto"/>
      </w:divBdr>
    </w:div>
    <w:div w:id="19449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kov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9</Pages>
  <Words>2873</Words>
  <Characters>16377</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Brozinčević</dc:creator>
  <cp:keywords/>
  <dc:description/>
  <cp:lastModifiedBy>Matea Brozinčević</cp:lastModifiedBy>
  <cp:revision>37</cp:revision>
  <cp:lastPrinted>2024-11-14T08:44:00Z</cp:lastPrinted>
  <dcterms:created xsi:type="dcterms:W3CDTF">2024-11-12T08:12:00Z</dcterms:created>
  <dcterms:modified xsi:type="dcterms:W3CDTF">2024-11-14T11:42:00Z</dcterms:modified>
</cp:coreProperties>
</file>